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suppressAutoHyphens w:val="true"/>
        <w:bidi w:val="0"/>
        <w:spacing w:lineRule="auto" w:line="240" w:before="0" w:after="0"/>
        <w:ind w:hanging="0" w:left="5839" w:right="0"/>
        <w:jc w:val="left"/>
        <w:rPr>
          <w:highlight w:val="none"/>
          <w:shd w:fill="auto" w:val="clear"/>
        </w:rPr>
      </w:pPr>
      <w:r>
        <w:rPr>
          <w:rFonts w:cs="Times New Roman" w:ascii="Times New Roman" w:hAnsi="Times New Roman"/>
          <w:sz w:val="28"/>
          <w:szCs w:val="28"/>
          <w:shd w:fill="auto" w:val="clear"/>
        </w:rPr>
        <w:t>Приложение</w:t>
      </w:r>
    </w:p>
    <w:p>
      <w:pPr>
        <w:pStyle w:val="Normal"/>
        <w:widowControl/>
        <w:suppressAutoHyphens w:val="true"/>
        <w:bidi w:val="0"/>
        <w:spacing w:lineRule="auto" w:line="240" w:before="0" w:after="160"/>
        <w:ind w:hanging="0" w:left="5839" w:right="0"/>
        <w:jc w:val="left"/>
        <w:rPr>
          <w:highlight w:val="none"/>
          <w:shd w:fill="auto" w:val="clear"/>
        </w:rPr>
      </w:pPr>
      <w:r>
        <w:rPr>
          <w:rFonts w:ascii="Times New Roman" w:hAnsi="Times New Roman"/>
          <w:sz w:val="28"/>
          <w:szCs w:val="28"/>
          <w:shd w:fill="auto" w:val="clear"/>
          <w:lang w:val="ru-RU"/>
        </w:rPr>
        <w:t>УТВЕРЖДЕНО</w:t>
      </w:r>
    </w:p>
    <w:p>
      <w:pPr>
        <w:pStyle w:val="Normal"/>
        <w:widowControl/>
        <w:suppressAutoHyphens w:val="true"/>
        <w:bidi w:val="0"/>
        <w:spacing w:lineRule="auto" w:line="240" w:before="0" w:after="160"/>
        <w:ind w:hanging="0" w:left="5839" w:right="0"/>
        <w:jc w:val="left"/>
        <w:rPr>
          <w:highlight w:val="none"/>
          <w:shd w:fill="auto" w:val="clear"/>
        </w:rPr>
      </w:pPr>
      <w:r>
        <w:rPr>
          <w:rFonts w:ascii="Times New Roman" w:hAnsi="Times New Roman"/>
          <w:sz w:val="28"/>
          <w:szCs w:val="28"/>
          <w:shd w:fill="auto" w:val="clear"/>
          <w:lang w:val="ru-RU"/>
        </w:rPr>
        <w:t>Приказом Муниципального унитарного</w:t>
      </w:r>
      <w:r>
        <w:rPr>
          <w:rFonts w:ascii="Times New Roman" w:hAnsi="Times New Roman"/>
          <w:spacing w:val="-57"/>
          <w:sz w:val="28"/>
          <w:szCs w:val="28"/>
          <w:shd w:fill="auto" w:val="clear"/>
          <w:lang w:val="ru-RU"/>
        </w:rPr>
        <w:t xml:space="preserve"> </w:t>
      </w:r>
      <w:r>
        <w:rPr>
          <w:rFonts w:ascii="Times New Roman" w:hAnsi="Times New Roman"/>
          <w:sz w:val="28"/>
          <w:szCs w:val="28"/>
          <w:shd w:fill="auto" w:val="clear"/>
          <w:lang w:val="ru-RU"/>
        </w:rPr>
        <w:t>предприятия муниципального образования</w:t>
      </w:r>
      <w:r>
        <w:rPr>
          <w:rFonts w:ascii="Times New Roman" w:hAnsi="Times New Roman"/>
          <w:spacing w:val="-57"/>
          <w:sz w:val="28"/>
          <w:szCs w:val="28"/>
          <w:shd w:fill="auto" w:val="clear"/>
          <w:lang w:val="ru-RU"/>
        </w:rPr>
        <w:t xml:space="preserve"> </w:t>
      </w:r>
      <w:r>
        <w:rPr>
          <w:rFonts w:ascii="Times New Roman" w:hAnsi="Times New Roman"/>
          <w:sz w:val="28"/>
          <w:szCs w:val="28"/>
          <w:shd w:fill="auto" w:val="clear"/>
          <w:lang w:val="ru-RU"/>
        </w:rPr>
        <w:t>Усть-Лабинский</w:t>
      </w:r>
      <w:r>
        <w:rPr>
          <w:rFonts w:ascii="Times New Roman" w:hAnsi="Times New Roman"/>
          <w:spacing w:val="1"/>
          <w:sz w:val="28"/>
          <w:szCs w:val="28"/>
          <w:shd w:fill="auto" w:val="clear"/>
          <w:lang w:val="ru-RU"/>
        </w:rPr>
        <w:t xml:space="preserve"> </w:t>
      </w:r>
      <w:r>
        <w:rPr>
          <w:rFonts w:ascii="Times New Roman" w:hAnsi="Times New Roman"/>
          <w:sz w:val="28"/>
          <w:szCs w:val="28"/>
          <w:shd w:fill="auto" w:val="clear"/>
          <w:lang w:val="ru-RU"/>
        </w:rPr>
        <w:t>район</w:t>
      </w:r>
      <w:r>
        <w:rPr>
          <w:rFonts w:ascii="Times New Roman" w:hAnsi="Times New Roman"/>
          <w:spacing w:val="1"/>
          <w:sz w:val="28"/>
          <w:szCs w:val="28"/>
          <w:shd w:fill="auto" w:val="clear"/>
          <w:lang w:val="ru-RU"/>
        </w:rPr>
        <w:t xml:space="preserve"> </w:t>
      </w:r>
      <w:r>
        <w:rPr>
          <w:rFonts w:ascii="Times New Roman" w:hAnsi="Times New Roman"/>
          <w:sz w:val="28"/>
          <w:szCs w:val="28"/>
          <w:shd w:fill="auto" w:val="clear"/>
          <w:lang w:val="ru-RU"/>
        </w:rPr>
        <w:t>«Водоканал»</w:t>
      </w:r>
    </w:p>
    <w:p>
      <w:pPr>
        <w:pStyle w:val="Normal"/>
        <w:widowControl/>
        <w:suppressAutoHyphens w:val="true"/>
        <w:bidi w:val="0"/>
        <w:spacing w:lineRule="auto" w:line="240" w:before="0" w:after="160"/>
        <w:ind w:hanging="0" w:left="5839" w:right="0"/>
        <w:jc w:val="left"/>
        <w:rPr>
          <w:highlight w:val="none"/>
          <w:shd w:fill="auto" w:val="clear"/>
        </w:rPr>
      </w:pPr>
      <w:r>
        <w:rPr>
          <w:rFonts w:cs="Times New Roman" w:ascii="Times New Roman" w:hAnsi="Times New Roman"/>
          <w:sz w:val="28"/>
          <w:szCs w:val="28"/>
          <w:shd w:fill="auto" w:val="clear"/>
          <w:lang w:val="ru-RU"/>
        </w:rPr>
        <w:t>от</w:t>
      </w:r>
      <w:r>
        <w:rPr>
          <w:rFonts w:cs="Times New Roman" w:ascii="Times New Roman" w:hAnsi="Times New Roman"/>
          <w:spacing w:val="2"/>
          <w:sz w:val="28"/>
          <w:szCs w:val="28"/>
          <w:shd w:fill="auto" w:val="clear"/>
          <w:lang w:val="ru-RU"/>
        </w:rPr>
        <w:t xml:space="preserve"> 1</w:t>
      </w:r>
      <w:r>
        <w:rPr>
          <w:rFonts w:cs="Times New Roman" w:ascii="Times New Roman" w:hAnsi="Times New Roman"/>
          <w:spacing w:val="-3"/>
          <w:sz w:val="28"/>
          <w:szCs w:val="28"/>
          <w:shd w:fill="auto" w:val="clear"/>
          <w:lang w:val="ru-RU"/>
        </w:rPr>
        <w:t xml:space="preserve"> октября</w:t>
      </w:r>
      <w:r>
        <w:rPr>
          <w:rFonts w:cs="Times New Roman" w:ascii="Times New Roman" w:hAnsi="Times New Roman"/>
          <w:spacing w:val="2"/>
          <w:sz w:val="28"/>
          <w:szCs w:val="28"/>
          <w:shd w:fill="auto" w:val="clear"/>
          <w:lang w:val="ru-RU"/>
        </w:rPr>
        <w:t xml:space="preserve"> </w:t>
      </w:r>
      <w:r>
        <w:rPr>
          <w:rFonts w:cs="Times New Roman" w:ascii="Times New Roman" w:hAnsi="Times New Roman"/>
          <w:sz w:val="28"/>
          <w:szCs w:val="28"/>
          <w:shd w:fill="auto" w:val="clear"/>
          <w:lang w:val="ru-RU"/>
        </w:rPr>
        <w:t>2024</w:t>
      </w:r>
      <w:r>
        <w:rPr>
          <w:rFonts w:cs="Times New Roman" w:ascii="Times New Roman" w:hAnsi="Times New Roman"/>
          <w:spacing w:val="2"/>
          <w:sz w:val="28"/>
          <w:szCs w:val="28"/>
          <w:shd w:fill="auto" w:val="clear"/>
          <w:lang w:val="ru-RU"/>
        </w:rPr>
        <w:t xml:space="preserve"> </w:t>
      </w:r>
      <w:r>
        <w:rPr>
          <w:rFonts w:cs="Times New Roman" w:ascii="Times New Roman" w:hAnsi="Times New Roman"/>
          <w:sz w:val="28"/>
          <w:szCs w:val="28"/>
          <w:shd w:fill="auto" w:val="clear"/>
          <w:lang w:val="ru-RU"/>
        </w:rPr>
        <w:t>г.</w:t>
      </w:r>
      <w:r>
        <w:rPr>
          <w:rFonts w:cs="Times New Roman" w:ascii="Times New Roman" w:hAnsi="Times New Roman"/>
          <w:spacing w:val="-1"/>
          <w:sz w:val="28"/>
          <w:szCs w:val="28"/>
          <w:shd w:fill="auto" w:val="clear"/>
          <w:lang w:val="ru-RU"/>
        </w:rPr>
        <w:t xml:space="preserve"> </w:t>
      </w:r>
      <w:r>
        <w:rPr>
          <w:rFonts w:cs="Times New Roman" w:ascii="Times New Roman" w:hAnsi="Times New Roman"/>
          <w:sz w:val="28"/>
          <w:szCs w:val="28"/>
          <w:shd w:fill="auto" w:val="clear"/>
          <w:lang w:val="ru-RU"/>
        </w:rPr>
        <w:t>№</w:t>
      </w:r>
      <w:r>
        <w:rPr>
          <w:rFonts w:cs="Times New Roman" w:ascii="Times New Roman" w:hAnsi="Times New Roman"/>
          <w:spacing w:val="60"/>
          <w:sz w:val="28"/>
          <w:szCs w:val="28"/>
          <w:shd w:fill="auto" w:val="clear"/>
          <w:lang w:val="ru-RU"/>
        </w:rPr>
        <w:t xml:space="preserve"> 68</w:t>
      </w:r>
      <w:r>
        <w:rPr>
          <w:rFonts w:cs="Times New Roman" w:ascii="Times New Roman" w:hAnsi="Times New Roman"/>
          <w:sz w:val="28"/>
          <w:szCs w:val="28"/>
          <w:shd w:fill="auto" w:val="clear"/>
          <w:lang w:val="ru-RU"/>
        </w:rPr>
        <w:t>-П</w:t>
      </w:r>
    </w:p>
    <w:p>
      <w:pPr>
        <w:pStyle w:val="Normal"/>
        <w:widowControl/>
        <w:suppressAutoHyphens w:val="true"/>
        <w:bidi w:val="0"/>
        <w:spacing w:lineRule="auto" w:line="240" w:before="0" w:after="0"/>
        <w:ind w:hanging="0" w:left="5839" w:right="0"/>
        <w:jc w:val="right"/>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p>
      <w:pPr>
        <w:pStyle w:val="Normal"/>
        <w:rPr>
          <w:highlight w:val="none"/>
          <w:shd w:fill="auto" w:val="clear"/>
        </w:rPr>
      </w:pPr>
      <w:r>
        <w:rPr>
          <w:shd w:fill="auto" w:val="clear"/>
        </w:rPr>
      </w:r>
    </w:p>
    <w:p>
      <w:pPr>
        <w:pStyle w:val="Normal"/>
        <w:widowControl w:val="false"/>
        <w:spacing w:lineRule="auto" w:line="240"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BodyText"/>
        <w:ind w:firstLine="567" w:left="0" w:right="120"/>
        <w:rPr>
          <w:highlight w:val="none"/>
          <w:shd w:fill="auto" w:val="clear"/>
          <w:lang w:val="ru-RU"/>
        </w:rPr>
      </w:pPr>
      <w:r>
        <w:rPr>
          <w:shd w:fill="auto" w:val="clear"/>
          <w:lang w:val="ru-RU"/>
        </w:rPr>
      </w:r>
    </w:p>
    <w:p>
      <w:pPr>
        <w:pStyle w:val="Heading1"/>
        <w:numPr>
          <w:ilvl w:val="0"/>
          <w:numId w:val="0"/>
        </w:numPr>
        <w:ind w:hanging="0" w:left="0" w:right="120"/>
        <w:jc w:val="center"/>
        <w:rPr>
          <w:highlight w:val="none"/>
          <w:shd w:fill="auto" w:val="clear"/>
        </w:rPr>
      </w:pPr>
      <w:r>
        <w:rPr>
          <w:color w:val="000000"/>
          <w:shd w:fill="auto" w:val="clear"/>
          <w:lang w:val="ru-RU"/>
        </w:rPr>
        <w:t>ПОЛОЖЕНИЕ</w:t>
      </w:r>
    </w:p>
    <w:p>
      <w:pPr>
        <w:pStyle w:val="Heading2"/>
        <w:ind w:hanging="0" w:left="0" w:right="120"/>
        <w:jc w:val="center"/>
        <w:rPr>
          <w:highlight w:val="none"/>
          <w:shd w:fill="auto" w:val="clear"/>
        </w:rPr>
      </w:pPr>
      <w:r>
        <w:rPr>
          <w:rFonts w:ascii="Times New Roman" w:hAnsi="Times New Roman"/>
          <w:color w:val="000000"/>
          <w:shd w:fill="auto" w:val="clear"/>
        </w:rPr>
        <w:t>o</w:t>
      </w:r>
      <w:r>
        <w:rPr>
          <w:rFonts w:ascii="Times New Roman" w:hAnsi="Times New Roman"/>
          <w:color w:val="000000"/>
          <w:spacing w:val="-4"/>
          <w:shd w:fill="auto" w:val="clear"/>
          <w:lang w:val="ru-RU"/>
        </w:rPr>
        <w:t xml:space="preserve"> </w:t>
      </w:r>
      <w:r>
        <w:rPr>
          <w:rFonts w:ascii="Times New Roman" w:hAnsi="Times New Roman"/>
          <w:color w:val="000000"/>
          <w:shd w:fill="auto" w:val="clear"/>
          <w:lang w:val="ru-RU"/>
        </w:rPr>
        <w:t>закупке</w:t>
      </w:r>
      <w:r>
        <w:rPr>
          <w:rFonts w:ascii="Times New Roman" w:hAnsi="Times New Roman"/>
          <w:color w:val="000000"/>
          <w:spacing w:val="1"/>
          <w:shd w:fill="auto" w:val="clear"/>
          <w:lang w:val="ru-RU"/>
        </w:rPr>
        <w:t xml:space="preserve"> </w:t>
      </w:r>
      <w:r>
        <w:rPr>
          <w:rFonts w:ascii="Times New Roman" w:hAnsi="Times New Roman"/>
          <w:color w:val="000000"/>
          <w:shd w:fill="auto" w:val="clear"/>
          <w:lang w:val="ru-RU"/>
        </w:rPr>
        <w:t>товаров,</w:t>
      </w:r>
      <w:r>
        <w:rPr>
          <w:rFonts w:ascii="Times New Roman" w:hAnsi="Times New Roman"/>
          <w:color w:val="000000"/>
          <w:spacing w:val="3"/>
          <w:shd w:fill="auto" w:val="clear"/>
          <w:lang w:val="ru-RU"/>
        </w:rPr>
        <w:t xml:space="preserve"> </w:t>
      </w:r>
      <w:r>
        <w:rPr>
          <w:rFonts w:ascii="Times New Roman" w:hAnsi="Times New Roman"/>
          <w:color w:val="000000"/>
          <w:shd w:fill="auto" w:val="clear"/>
          <w:lang w:val="ru-RU"/>
        </w:rPr>
        <w:t>работ,</w:t>
      </w:r>
      <w:r>
        <w:rPr>
          <w:rFonts w:ascii="Times New Roman" w:hAnsi="Times New Roman"/>
          <w:color w:val="000000"/>
          <w:spacing w:val="3"/>
          <w:shd w:fill="auto" w:val="clear"/>
          <w:lang w:val="ru-RU"/>
        </w:rPr>
        <w:t xml:space="preserve"> </w:t>
      </w:r>
      <w:r>
        <w:rPr>
          <w:rFonts w:ascii="Times New Roman" w:hAnsi="Times New Roman"/>
          <w:color w:val="000000"/>
          <w:shd w:fill="auto" w:val="clear"/>
          <w:lang w:val="ru-RU"/>
        </w:rPr>
        <w:t>услуг</w:t>
      </w:r>
      <w:r>
        <w:rPr>
          <w:rFonts w:ascii="Times New Roman" w:hAnsi="Times New Roman"/>
          <w:color w:val="000000"/>
          <w:spacing w:val="-1"/>
          <w:shd w:fill="auto" w:val="clear"/>
          <w:lang w:val="ru-RU"/>
        </w:rPr>
        <w:t xml:space="preserve"> </w:t>
      </w:r>
      <w:r>
        <w:rPr>
          <w:rFonts w:ascii="Times New Roman" w:hAnsi="Times New Roman"/>
          <w:color w:val="000000"/>
          <w:shd w:fill="auto" w:val="clear"/>
          <w:lang w:val="ru-RU"/>
        </w:rPr>
        <w:t>для</w:t>
      </w:r>
      <w:r>
        <w:rPr>
          <w:rFonts w:ascii="Times New Roman" w:hAnsi="Times New Roman"/>
          <w:color w:val="000000"/>
          <w:spacing w:val="-1"/>
          <w:shd w:fill="auto" w:val="clear"/>
          <w:lang w:val="ru-RU"/>
        </w:rPr>
        <w:t xml:space="preserve"> </w:t>
      </w:r>
      <w:r>
        <w:rPr>
          <w:rFonts w:ascii="Times New Roman" w:hAnsi="Times New Roman"/>
          <w:color w:val="000000"/>
          <w:shd w:fill="auto" w:val="clear"/>
          <w:lang w:val="ru-RU"/>
        </w:rPr>
        <w:t>нужд</w:t>
      </w:r>
      <w:r>
        <w:rPr>
          <w:rFonts w:ascii="Times New Roman" w:hAnsi="Times New Roman"/>
          <w:color w:val="000000"/>
          <w:spacing w:val="1"/>
          <w:shd w:fill="auto" w:val="clear"/>
          <w:lang w:val="ru-RU"/>
        </w:rPr>
        <w:t xml:space="preserve"> </w:t>
      </w:r>
      <w:r>
        <w:rPr>
          <w:rFonts w:ascii="Times New Roman" w:hAnsi="Times New Roman"/>
          <w:color w:val="000000"/>
          <w:shd w:fill="auto" w:val="clear"/>
          <w:lang w:val="ru-RU"/>
        </w:rPr>
        <w:t>Муниципального</w:t>
      </w:r>
      <w:r>
        <w:rPr>
          <w:rFonts w:ascii="Times New Roman" w:hAnsi="Times New Roman"/>
          <w:color w:val="000000"/>
          <w:spacing w:val="-8"/>
          <w:shd w:fill="auto" w:val="clear"/>
          <w:lang w:val="ru-RU"/>
        </w:rPr>
        <w:t xml:space="preserve"> </w:t>
      </w:r>
      <w:r>
        <w:rPr>
          <w:rFonts w:ascii="Times New Roman" w:hAnsi="Times New Roman"/>
          <w:color w:val="000000"/>
          <w:shd w:fill="auto" w:val="clear"/>
          <w:lang w:val="ru-RU"/>
        </w:rPr>
        <w:t>унитарного</w:t>
      </w:r>
      <w:r>
        <w:rPr>
          <w:rFonts w:ascii="Times New Roman" w:hAnsi="Times New Roman"/>
          <w:color w:val="000000"/>
          <w:spacing w:val="-8"/>
          <w:shd w:fill="auto" w:val="clear"/>
          <w:lang w:val="ru-RU"/>
        </w:rPr>
        <w:t xml:space="preserve"> </w:t>
      </w:r>
      <w:r>
        <w:rPr>
          <w:rFonts w:ascii="Times New Roman" w:hAnsi="Times New Roman"/>
          <w:color w:val="000000"/>
          <w:shd w:fill="auto" w:val="clear"/>
          <w:lang w:val="ru-RU"/>
        </w:rPr>
        <w:t>предприятия</w:t>
      </w:r>
      <w:r>
        <w:rPr>
          <w:rFonts w:ascii="Times New Roman" w:hAnsi="Times New Roman"/>
          <w:color w:val="000000"/>
          <w:spacing w:val="-6"/>
          <w:shd w:fill="auto" w:val="clear"/>
          <w:lang w:val="ru-RU"/>
        </w:rPr>
        <w:t xml:space="preserve"> </w:t>
      </w:r>
      <w:r>
        <w:rPr>
          <w:rFonts w:ascii="Times New Roman" w:hAnsi="Times New Roman"/>
          <w:color w:val="000000"/>
          <w:shd w:fill="auto" w:val="clear"/>
          <w:lang w:val="ru-RU"/>
        </w:rPr>
        <w:t>муниципального</w:t>
      </w:r>
      <w:r>
        <w:rPr>
          <w:rFonts w:ascii="Times New Roman" w:hAnsi="Times New Roman"/>
          <w:color w:val="000000"/>
          <w:spacing w:val="-4"/>
          <w:shd w:fill="auto" w:val="clear"/>
          <w:lang w:val="ru-RU"/>
        </w:rPr>
        <w:t xml:space="preserve"> </w:t>
      </w:r>
      <w:r>
        <w:rPr>
          <w:rFonts w:ascii="Times New Roman" w:hAnsi="Times New Roman"/>
          <w:color w:val="000000"/>
          <w:shd w:fill="auto" w:val="clear"/>
          <w:lang w:val="ru-RU"/>
        </w:rPr>
        <w:t>образования</w:t>
      </w:r>
    </w:p>
    <w:p>
      <w:pPr>
        <w:pStyle w:val="Normal"/>
        <w:ind w:hanging="0" w:right="120"/>
        <w:jc w:val="center"/>
        <w:rPr>
          <w:highlight w:val="none"/>
          <w:shd w:fill="auto" w:val="clear"/>
        </w:rPr>
      </w:pPr>
      <w:r>
        <w:rPr>
          <w:rFonts w:ascii="Times New Roman" w:hAnsi="Times New Roman"/>
          <w:b/>
          <w:color w:val="000000"/>
          <w:sz w:val="28"/>
          <w:szCs w:val="28"/>
          <w:shd w:fill="auto" w:val="clear"/>
          <w:lang w:val="ru-RU"/>
        </w:rPr>
        <w:t>Усть-Лабинский</w:t>
      </w:r>
      <w:r>
        <w:rPr>
          <w:rFonts w:ascii="Times New Roman" w:hAnsi="Times New Roman"/>
          <w:b/>
          <w:color w:val="000000"/>
          <w:spacing w:val="-7"/>
          <w:sz w:val="28"/>
          <w:szCs w:val="28"/>
          <w:shd w:fill="auto" w:val="clear"/>
          <w:lang w:val="ru-RU"/>
        </w:rPr>
        <w:t xml:space="preserve"> </w:t>
      </w:r>
      <w:r>
        <w:rPr>
          <w:rFonts w:ascii="Times New Roman" w:hAnsi="Times New Roman"/>
          <w:b/>
          <w:color w:val="000000"/>
          <w:sz w:val="28"/>
          <w:szCs w:val="28"/>
          <w:shd w:fill="auto" w:val="clear"/>
          <w:lang w:val="ru-RU"/>
        </w:rPr>
        <w:t>район</w:t>
      </w:r>
      <w:r>
        <w:rPr>
          <w:rFonts w:ascii="Times New Roman" w:hAnsi="Times New Roman"/>
          <w:b/>
          <w:color w:val="000000"/>
          <w:spacing w:val="-6"/>
          <w:sz w:val="28"/>
          <w:szCs w:val="28"/>
          <w:shd w:fill="auto" w:val="clear"/>
          <w:lang w:val="ru-RU"/>
        </w:rPr>
        <w:t xml:space="preserve"> </w:t>
      </w:r>
      <w:r>
        <w:rPr>
          <w:rFonts w:ascii="Times New Roman" w:hAnsi="Times New Roman"/>
          <w:b/>
          <w:color w:val="000000"/>
          <w:sz w:val="28"/>
          <w:szCs w:val="28"/>
          <w:shd w:fill="auto" w:val="clear"/>
          <w:lang w:val="ru-RU"/>
        </w:rPr>
        <w:t>«Водоканал»</w:t>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before="0" w:after="0"/>
        <w:jc w:val="center"/>
        <w:rPr>
          <w:highlight w:val="none"/>
          <w:shd w:fill="auto" w:val="clear"/>
        </w:rPr>
      </w:pPr>
      <w:r>
        <w:rPr>
          <w:rFonts w:cs="Times New Roman" w:ascii="Times New Roman" w:hAnsi="Times New Roman"/>
          <w:sz w:val="28"/>
          <w:szCs w:val="28"/>
          <w:shd w:fill="auto" w:val="clear"/>
        </w:rPr>
        <w:t>г. Усть-Лабинск</w:t>
      </w:r>
    </w:p>
    <w:p>
      <w:pPr>
        <w:sectPr>
          <w:headerReference w:type="even" r:id="rId2"/>
          <w:headerReference w:type="default" r:id="rId3"/>
          <w:headerReference w:type="first" r:id="rId4"/>
          <w:type w:val="nextPage"/>
          <w:pgSz w:w="11906" w:h="16838"/>
          <w:pgMar w:left="1701" w:right="567" w:gutter="0" w:header="227" w:top="1134" w:footer="0" w:bottom="1134"/>
          <w:pgNumType w:start="1" w:fmt="decimal"/>
          <w:formProt w:val="false"/>
          <w:titlePg/>
          <w:textDirection w:val="lrTb"/>
          <w:docGrid w:type="default" w:linePitch="360" w:charSpace="4096"/>
        </w:sectPr>
      </w:pPr>
    </w:p>
    <w:sdt>
      <w:sdtPr>
        <w:docPartObj>
          <w:docPartGallery w:val="Table of Contents"/>
          <w:docPartUnique w:val="true"/>
        </w:docPartObj>
      </w:sdtPr>
      <w:sdtContent>
        <w:p>
          <w:pPr>
            <w:pStyle w:val="Normal"/>
            <w:widowControl w:val="false"/>
            <w:spacing w:lineRule="auto" w:line="240"/>
            <w:jc w:val="center"/>
            <w:rPr>
              <w:highlight w:val="none"/>
              <w:shd w:fill="auto" w:val="clear"/>
            </w:rPr>
          </w:pPr>
          <w:r>
            <w:rPr>
              <w:rFonts w:cs="Times New Roman" w:ascii="Times New Roman" w:hAnsi="Times New Roman"/>
              <w:bCs/>
              <w:sz w:val="28"/>
              <w:szCs w:val="28"/>
              <w:shd w:fill="auto" w:val="clear"/>
            </w:rPr>
            <w:t>СОДЕРЖАНИЕ</w:t>
          </w:r>
        </w:p>
        <w:p>
          <w:pPr>
            <w:pStyle w:val="Normal"/>
            <w:widowControl w:val="false"/>
            <w:spacing w:lineRule="auto" w:line="240" w:before="0" w:after="0"/>
            <w:jc w:val="both"/>
            <w:rPr>
              <w:rFonts w:ascii="Times New Roman" w:hAnsi="Times New Roman" w:cs="Times New Roman"/>
              <w:sz w:val="28"/>
              <w:szCs w:val="28"/>
              <w:highlight w:val="none"/>
              <w:shd w:fill="auto" w:val="clear"/>
              <w:lang w:eastAsia="ru-RU"/>
            </w:rPr>
          </w:pPr>
          <w:r>
            <w:rPr>
              <w:rFonts w:cs="Times New Roman" w:ascii="Times New Roman" w:hAnsi="Times New Roman"/>
              <w:sz w:val="28"/>
              <w:szCs w:val="28"/>
              <w:shd w:fill="auto" w:val="clear"/>
              <w:lang w:eastAsia="ru-RU"/>
            </w:rPr>
          </w:r>
        </w:p>
        <w:p>
          <w:pPr>
            <w:pStyle w:val="TOC1"/>
            <w:rPr/>
          </w:pPr>
          <w:r>
            <w:fldChar w:fldCharType="begin"/>
          </w:r>
          <w:r>
            <w:rPr>
              <w:webHidden/>
              <w:rStyle w:val="Style23"/>
              <w:shd w:fill="auto" w:val="clear"/>
              <w:vanish w:val="false"/>
              <w:rFonts w:cs="Times New Roman" w:ascii="Times New Roman" w:hAnsi="Times New Roman"/>
              <w:lang w:val="en-US"/>
            </w:rPr>
            <w:instrText xml:space="preserve"> TOC \z \o "1-3" \u \h</w:instrText>
          </w:r>
          <w:r>
            <w:rPr>
              <w:webHidden/>
              <w:rStyle w:val="Style23"/>
              <w:shd w:fill="auto" w:val="clear"/>
              <w:vanish w:val="false"/>
              <w:rFonts w:cs="Times New Roman" w:ascii="Times New Roman" w:hAnsi="Times New Roman"/>
              <w:lang w:val="en-US"/>
            </w:rPr>
            <w:fldChar w:fldCharType="separate"/>
          </w:r>
          <w:hyperlink w:anchor="_Toc140579879">
            <w:r>
              <w:rPr>
                <w:webHidden/>
                <w:rStyle w:val="Style23"/>
                <w:rFonts w:cs="Times New Roman" w:ascii="Times New Roman" w:hAnsi="Times New Roman"/>
                <w:vanish w:val="false"/>
                <w:shd w:fill="auto" w:val="clear"/>
                <w:lang w:val="en-US"/>
              </w:rPr>
              <w:t>I</w:t>
            </w:r>
            <w:r>
              <w:rPr>
                <w:rStyle w:val="Style23"/>
                <w:rFonts w:cs="Times New Roman" w:ascii="Times New Roman" w:hAnsi="Times New Roman"/>
                <w:shd w:fill="auto" w:val="clear"/>
              </w:rPr>
              <w:t>. ОБЩИЕ ПОЛОЖЕНИЯ</w:t>
            </w:r>
            <w:r>
              <w:rPr>
                <w:webHidden/>
              </w:rPr>
              <w:fldChar w:fldCharType="begin"/>
            </w:r>
            <w:r>
              <w:rPr>
                <w:webHidden/>
              </w:rPr>
              <w:instrText xml:space="preserve">PAGEREF _Toc140579879 \h</w:instrText>
            </w:r>
            <w:r>
              <w:rPr>
                <w:webHidden/>
              </w:rPr>
              <w:fldChar w:fldCharType="separate"/>
            </w:r>
            <w:r>
              <w:rPr>
                <w:rStyle w:val="Style23"/>
                <w:rFonts w:cs="Times New Roman" w:ascii="Times New Roman" w:hAnsi="Times New Roman"/>
                <w:vanish w:val="false"/>
                <w:shd w:fill="auto" w:val="clear"/>
              </w:rPr>
              <w:tab/>
              <w:t>5</w:t>
            </w:r>
            <w:r>
              <w:rPr>
                <w:webHidden/>
              </w:rPr>
              <w:fldChar w:fldCharType="end"/>
            </w:r>
          </w:hyperlink>
        </w:p>
        <w:p>
          <w:pPr>
            <w:pStyle w:val="TOC2"/>
            <w:rPr/>
          </w:pPr>
          <w:hyperlink w:anchor="_Toc140579880">
            <w:r>
              <w:rPr>
                <w:webHidden/>
              </w:rPr>
              <w:fldChar w:fldCharType="begin"/>
            </w:r>
            <w:r>
              <w:rPr>
                <w:webHidden/>
              </w:rPr>
              <w:instrText xml:space="preserve">PAGEREF _Toc140579880 \h</w:instrText>
            </w:r>
            <w:r>
              <w:rPr>
                <w:webHidden/>
              </w:rPr>
              <w:fldChar w:fldCharType="separate"/>
            </w:r>
            <w:r>
              <w:rPr>
                <w:webHidden/>
                <w:rStyle w:val="Style23"/>
                <w:rFonts w:cs="Times New Roman" w:ascii="Times New Roman" w:hAnsi="Times New Roman"/>
                <w:vanish w:val="false"/>
                <w:shd w:fill="auto" w:val="clear"/>
              </w:rPr>
              <w:t>1. Используемые термины и сокращения</w:t>
              <w:tab/>
              <w:t>5</w:t>
            </w:r>
            <w:r>
              <w:rPr>
                <w:webHidden/>
              </w:rPr>
              <w:fldChar w:fldCharType="end"/>
            </w:r>
          </w:hyperlink>
        </w:p>
        <w:p>
          <w:pPr>
            <w:pStyle w:val="TOC2"/>
            <w:rPr/>
          </w:pPr>
          <w:hyperlink w:anchor="_Toc140579881">
            <w:r>
              <w:rPr>
                <w:webHidden/>
              </w:rPr>
              <w:fldChar w:fldCharType="begin"/>
            </w:r>
            <w:r>
              <w:rPr>
                <w:webHidden/>
              </w:rPr>
              <w:instrText xml:space="preserve">PAGEREF _Toc140579881 \h</w:instrText>
            </w:r>
            <w:r>
              <w:rPr>
                <w:webHidden/>
              </w:rPr>
              <w:fldChar w:fldCharType="separate"/>
            </w:r>
            <w:r>
              <w:rPr>
                <w:webHidden/>
                <w:rStyle w:val="Style23"/>
                <w:rFonts w:cs="Times New Roman" w:ascii="Times New Roman" w:hAnsi="Times New Roman"/>
                <w:vanish w:val="false"/>
                <w:shd w:fill="auto" w:val="clear"/>
              </w:rPr>
              <w:t>2. Предмет регулирования</w:t>
              <w:tab/>
              <w:t>5</w:t>
            </w:r>
            <w:r>
              <w:rPr>
                <w:webHidden/>
              </w:rPr>
              <w:fldChar w:fldCharType="end"/>
            </w:r>
          </w:hyperlink>
        </w:p>
        <w:p>
          <w:pPr>
            <w:pStyle w:val="TOC2"/>
            <w:rPr/>
          </w:pPr>
          <w:hyperlink w:anchor="_Toc140579882">
            <w:r>
              <w:rPr>
                <w:webHidden/>
              </w:rPr>
              <w:fldChar w:fldCharType="begin"/>
            </w:r>
            <w:r>
              <w:rPr>
                <w:webHidden/>
              </w:rPr>
              <w:instrText xml:space="preserve">PAGEREF _Toc140579882 \h</w:instrText>
            </w:r>
            <w:r>
              <w:rPr>
                <w:webHidden/>
              </w:rPr>
              <w:fldChar w:fldCharType="separate"/>
            </w:r>
            <w:r>
              <w:rPr>
                <w:webHidden/>
                <w:rStyle w:val="Style23"/>
                <w:rFonts w:cs="Times New Roman" w:ascii="Times New Roman" w:hAnsi="Times New Roman"/>
                <w:vanish w:val="false"/>
                <w:shd w:fill="auto" w:val="clear"/>
              </w:rPr>
              <w:t>3. Цели регулирования и принципы осуществления закупок</w:t>
              <w:tab/>
              <w:t>6</w:t>
            </w:r>
            <w:r>
              <w:rPr>
                <w:webHidden/>
              </w:rPr>
              <w:fldChar w:fldCharType="end"/>
            </w:r>
          </w:hyperlink>
        </w:p>
        <w:p>
          <w:pPr>
            <w:pStyle w:val="TOC2"/>
            <w:rPr/>
          </w:pPr>
          <w:hyperlink w:anchor="_Toc140579883">
            <w:r>
              <w:rPr>
                <w:webHidden/>
              </w:rPr>
              <w:fldChar w:fldCharType="begin"/>
            </w:r>
            <w:r>
              <w:rPr>
                <w:webHidden/>
              </w:rPr>
              <w:instrText xml:space="preserve">PAGEREF _Toc140579883 \h</w:instrText>
            </w:r>
            <w:r>
              <w:rPr>
                <w:webHidden/>
              </w:rPr>
              <w:fldChar w:fldCharType="separate"/>
            </w:r>
            <w:r>
              <w:rPr>
                <w:webHidden/>
                <w:rStyle w:val="Style23"/>
                <w:rFonts w:cs="Times New Roman" w:ascii="Times New Roman" w:hAnsi="Times New Roman"/>
                <w:vanish w:val="false"/>
                <w:shd w:fill="auto" w:val="clear"/>
              </w:rPr>
              <w:t>4. Правовые основы осуществления закупок заказчиком</w:t>
              <w:tab/>
              <w:t>7</w:t>
            </w:r>
            <w:r>
              <w:rPr>
                <w:webHidden/>
              </w:rPr>
              <w:fldChar w:fldCharType="end"/>
            </w:r>
          </w:hyperlink>
        </w:p>
        <w:p>
          <w:pPr>
            <w:pStyle w:val="TOC2"/>
            <w:rPr/>
          </w:pPr>
          <w:hyperlink w:anchor="_Toc140579884">
            <w:r>
              <w:rPr>
                <w:webHidden/>
              </w:rPr>
              <w:fldChar w:fldCharType="begin"/>
            </w:r>
            <w:r>
              <w:rPr>
                <w:webHidden/>
              </w:rPr>
              <w:instrText xml:space="preserve">PAGEREF _Toc140579884 \h</w:instrText>
            </w:r>
            <w:r>
              <w:rPr>
                <w:webHidden/>
              </w:rPr>
              <w:fldChar w:fldCharType="separate"/>
            </w:r>
            <w:r>
              <w:rPr>
                <w:webHidden/>
                <w:rStyle w:val="Style23"/>
                <w:rFonts w:cs="Times New Roman" w:ascii="Times New Roman" w:hAnsi="Times New Roman"/>
                <w:vanish w:val="false"/>
                <w:shd w:fill="auto" w:val="clear"/>
              </w:rPr>
              <w:t>5. Информационное обеспечение закупок</w:t>
              <w:tab/>
              <w:t>7</w:t>
            </w:r>
            <w:r>
              <w:rPr>
                <w:webHidden/>
              </w:rPr>
              <w:fldChar w:fldCharType="end"/>
            </w:r>
          </w:hyperlink>
        </w:p>
        <w:p>
          <w:pPr>
            <w:pStyle w:val="TOC2"/>
            <w:rPr/>
          </w:pPr>
          <w:hyperlink w:anchor="_Toc140579885">
            <w:r>
              <w:rPr>
                <w:webHidden/>
                <w:rStyle w:val="Style23"/>
                <w:rFonts w:cs="Times New Roman" w:ascii="Times New Roman" w:hAnsi="Times New Roman"/>
                <w:vanish w:val="false"/>
                <w:spacing w:val="-2"/>
                <w:shd w:fill="auto" w:val="clear"/>
              </w:rPr>
              <w:t>6. Планирование закупок</w:t>
            </w:r>
            <w:r>
              <w:rPr>
                <w:webHidden/>
              </w:rPr>
              <w:fldChar w:fldCharType="begin"/>
            </w:r>
            <w:r>
              <w:rPr>
                <w:webHidden/>
              </w:rPr>
              <w:instrText xml:space="preserve">PAGEREF _Toc140579885 \h</w:instrText>
            </w:r>
            <w:r>
              <w:rPr>
                <w:webHidden/>
              </w:rPr>
              <w:fldChar w:fldCharType="separate"/>
            </w:r>
            <w:r>
              <w:rPr>
                <w:rStyle w:val="Style23"/>
                <w:rFonts w:cs="Times New Roman" w:ascii="Times New Roman" w:hAnsi="Times New Roman"/>
                <w:vanish w:val="false"/>
                <w:shd w:fill="auto" w:val="clear"/>
              </w:rPr>
              <w:tab/>
              <w:t>9</w:t>
            </w:r>
            <w:r>
              <w:rPr>
                <w:webHidden/>
              </w:rPr>
              <w:fldChar w:fldCharType="end"/>
            </w:r>
          </w:hyperlink>
        </w:p>
        <w:p>
          <w:pPr>
            <w:pStyle w:val="TOC2"/>
            <w:rPr/>
          </w:pPr>
          <w:hyperlink w:anchor="_Toc140579886">
            <w:r>
              <w:rPr>
                <w:webHidden/>
              </w:rPr>
              <w:fldChar w:fldCharType="begin"/>
            </w:r>
            <w:r>
              <w:rPr>
                <w:webHidden/>
              </w:rPr>
              <w:instrText xml:space="preserve">PAGEREF _Toc140579886 \h</w:instrText>
            </w:r>
            <w:r>
              <w:rPr>
                <w:webHidden/>
              </w:rPr>
              <w:fldChar w:fldCharType="separate"/>
            </w:r>
            <w:r>
              <w:rPr>
                <w:webHidden/>
                <w:rStyle w:val="Style23"/>
                <w:rFonts w:cs="Times New Roman" w:ascii="Times New Roman" w:hAnsi="Times New Roman"/>
                <w:vanish w:val="false"/>
                <w:shd w:fill="auto" w:val="clear"/>
              </w:rPr>
              <w:t>7. Способы осуществления закупок</w:t>
              <w:tab/>
              <w:t>10</w:t>
            </w:r>
            <w:r>
              <w:rPr>
                <w:webHidden/>
              </w:rPr>
              <w:fldChar w:fldCharType="end"/>
            </w:r>
          </w:hyperlink>
        </w:p>
        <w:p>
          <w:pPr>
            <w:pStyle w:val="TOC2"/>
            <w:rPr/>
          </w:pPr>
          <w:hyperlink w:anchor="_Toc140579887">
            <w:r>
              <w:rPr>
                <w:webHidden/>
              </w:rPr>
              <w:fldChar w:fldCharType="begin"/>
            </w:r>
            <w:r>
              <w:rPr>
                <w:webHidden/>
              </w:rPr>
              <w:instrText xml:space="preserve">PAGEREF _Toc140579887 \h</w:instrText>
            </w:r>
            <w:r>
              <w:rPr>
                <w:webHidden/>
              </w:rPr>
              <w:fldChar w:fldCharType="separate"/>
            </w:r>
            <w:r>
              <w:rPr>
                <w:webHidden/>
                <w:rStyle w:val="Style23"/>
                <w:rFonts w:cs="Times New Roman" w:ascii="Times New Roman" w:hAnsi="Times New Roman"/>
                <w:vanish w:val="false"/>
                <w:shd w:fill="auto" w:val="clear"/>
              </w:rPr>
              <w:t>8. Требования к извещению об осуществлении закупки, документации о закупке</w:t>
              <w:tab/>
              <w:t>11</w:t>
            </w:r>
            <w:r>
              <w:rPr>
                <w:webHidden/>
              </w:rPr>
              <w:fldChar w:fldCharType="end"/>
            </w:r>
          </w:hyperlink>
        </w:p>
        <w:p>
          <w:pPr>
            <w:pStyle w:val="TOC2"/>
            <w:rPr/>
          </w:pPr>
          <w:hyperlink w:anchor="_Toc140579888">
            <w:r>
              <w:rPr>
                <w:webHidden/>
              </w:rPr>
              <w:fldChar w:fldCharType="begin"/>
            </w:r>
            <w:r>
              <w:rPr>
                <w:webHidden/>
              </w:rPr>
              <w:instrText xml:space="preserve">PAGEREF _Toc140579888 \h</w:instrText>
            </w:r>
            <w:r>
              <w:rPr>
                <w:webHidden/>
              </w:rPr>
              <w:fldChar w:fldCharType="separate"/>
            </w:r>
            <w:r>
              <w:rPr>
                <w:webHidden/>
                <w:rStyle w:val="Style23"/>
                <w:rFonts w:cs="Times New Roman" w:ascii="Times New Roman" w:hAnsi="Times New Roman"/>
                <w:vanish w:val="false"/>
                <w:shd w:fill="auto" w:val="clear"/>
              </w:rPr>
              <w:t>9.Разъяснения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tab/>
              <w:t>16</w:t>
            </w:r>
            <w:r>
              <w:rPr>
                <w:webHidden/>
              </w:rPr>
              <w:fldChar w:fldCharType="end"/>
            </w:r>
          </w:hyperlink>
        </w:p>
        <w:p>
          <w:pPr>
            <w:pStyle w:val="TOC2"/>
            <w:rPr/>
          </w:pPr>
          <w:hyperlink w:anchor="_Toc140579889">
            <w:r>
              <w:rPr>
                <w:webHidden/>
              </w:rPr>
              <w:fldChar w:fldCharType="begin"/>
            </w:r>
            <w:r>
              <w:rPr>
                <w:webHidden/>
              </w:rPr>
              <w:instrText xml:space="preserve">PAGEREF _Toc140579889 \h</w:instrText>
            </w:r>
            <w:r>
              <w:rPr>
                <w:webHidden/>
              </w:rPr>
              <w:fldChar w:fldCharType="separate"/>
            </w:r>
            <w:r>
              <w:rPr>
                <w:webHidden/>
                <w:rStyle w:val="Style23"/>
                <w:rFonts w:cs="Times New Roman" w:ascii="Times New Roman" w:hAnsi="Times New Roman"/>
                <w:vanish w:val="false"/>
                <w:shd w:fill="auto" w:val="clear"/>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tab/>
              <w:t>17</w:t>
            </w:r>
            <w:r>
              <w:rPr>
                <w:webHidden/>
              </w:rPr>
              <w:fldChar w:fldCharType="end"/>
            </w:r>
          </w:hyperlink>
        </w:p>
        <w:p>
          <w:pPr>
            <w:pStyle w:val="TOC2"/>
            <w:rPr/>
          </w:pPr>
          <w:hyperlink w:anchor="_Toc140579890">
            <w:r>
              <w:rPr>
                <w:webHidden/>
              </w:rPr>
              <w:fldChar w:fldCharType="begin"/>
            </w:r>
            <w:r>
              <w:rPr>
                <w:webHidden/>
              </w:rPr>
              <w:instrText xml:space="preserve">PAGEREF _Toc140579890 \h</w:instrText>
            </w:r>
            <w:r>
              <w:rPr>
                <w:webHidden/>
              </w:rPr>
              <w:fldChar w:fldCharType="separate"/>
            </w:r>
            <w:r>
              <w:rPr>
                <w:webHidden/>
                <w:rStyle w:val="Style23"/>
                <w:rFonts w:cs="Times New Roman" w:ascii="Times New Roman" w:hAnsi="Times New Roman"/>
                <w:vanish w:val="false"/>
                <w:shd w:fill="auto" w:val="clear"/>
              </w:rPr>
              <w:t>11. Правила описания предмета конкурентной закупки</w:t>
              <w:tab/>
              <w:t>22</w:t>
            </w:r>
            <w:r>
              <w:rPr>
                <w:webHidden/>
              </w:rPr>
              <w:fldChar w:fldCharType="end"/>
            </w:r>
          </w:hyperlink>
        </w:p>
        <w:p>
          <w:pPr>
            <w:pStyle w:val="TOC2"/>
            <w:rPr/>
          </w:pPr>
          <w:hyperlink w:anchor="_Toc140579891">
            <w:r>
              <w:rPr>
                <w:webHidden/>
                <w:rStyle w:val="Style23"/>
                <w:rFonts w:cs="Times New Roman" w:ascii="Times New Roman" w:hAnsi="Times New Roman"/>
                <w:vanish w:val="false"/>
                <w:spacing w:val="-4"/>
                <w:shd w:fill="auto" w:val="clear"/>
              </w:rPr>
              <w:t>12. Требования к участникам закупки</w:t>
            </w:r>
            <w:r>
              <w:rPr>
                <w:webHidden/>
              </w:rPr>
              <w:fldChar w:fldCharType="begin"/>
            </w:r>
            <w:r>
              <w:rPr>
                <w:webHidden/>
              </w:rPr>
              <w:instrText xml:space="preserve">PAGEREF _Toc140579891 \h</w:instrText>
            </w:r>
            <w:r>
              <w:rPr>
                <w:webHidden/>
              </w:rPr>
              <w:fldChar w:fldCharType="separate"/>
            </w:r>
            <w:r>
              <w:rPr>
                <w:rStyle w:val="Style23"/>
                <w:rFonts w:cs="Times New Roman" w:ascii="Times New Roman" w:hAnsi="Times New Roman"/>
                <w:vanish w:val="false"/>
                <w:shd w:fill="auto" w:val="clear"/>
              </w:rPr>
              <w:tab/>
              <w:t>22</w:t>
            </w:r>
            <w:r>
              <w:rPr>
                <w:webHidden/>
              </w:rPr>
              <w:fldChar w:fldCharType="end"/>
            </w:r>
          </w:hyperlink>
        </w:p>
        <w:p>
          <w:pPr>
            <w:pStyle w:val="TOC2"/>
            <w:rPr/>
          </w:pPr>
          <w:hyperlink w:anchor="_Toc140579892">
            <w:r>
              <w:rPr>
                <w:webHidden/>
              </w:rPr>
              <w:fldChar w:fldCharType="begin"/>
            </w:r>
            <w:r>
              <w:rPr>
                <w:webHidden/>
              </w:rPr>
              <w:instrText xml:space="preserve">PAGEREF _Toc140579892 \h</w:instrText>
            </w:r>
            <w:r>
              <w:rPr>
                <w:webHidden/>
              </w:rPr>
              <w:fldChar w:fldCharType="separate"/>
            </w:r>
            <w:r>
              <w:rPr>
                <w:webHidden/>
                <w:rStyle w:val="Style23"/>
                <w:rFonts w:cs="Times New Roman" w:ascii="Times New Roman" w:hAnsi="Times New Roman"/>
                <w:vanish w:val="false"/>
                <w:shd w:fill="auto" w:val="clear"/>
              </w:rPr>
              <w:t>13. Предоставление приоритета товарам российского происхождения, работам, услугам, выполняемым, оказываемым российскими лицами</w:t>
              <w:tab/>
              <w:t>25</w:t>
            </w:r>
            <w:r>
              <w:rPr>
                <w:webHidden/>
              </w:rPr>
              <w:fldChar w:fldCharType="end"/>
            </w:r>
          </w:hyperlink>
        </w:p>
        <w:p>
          <w:pPr>
            <w:pStyle w:val="TOC2"/>
            <w:rPr/>
          </w:pPr>
          <w:hyperlink w:anchor="_Toc140579893">
            <w:r>
              <w:rPr>
                <w:webHidden/>
              </w:rPr>
              <w:fldChar w:fldCharType="begin"/>
            </w:r>
            <w:r>
              <w:rPr>
                <w:webHidden/>
              </w:rPr>
              <w:instrText xml:space="preserve">PAGEREF _Toc140579893 \h</w:instrText>
            </w:r>
            <w:r>
              <w:rPr>
                <w:webHidden/>
              </w:rPr>
              <w:fldChar w:fldCharType="separate"/>
            </w:r>
            <w:r>
              <w:rPr>
                <w:webHidden/>
                <w:rStyle w:val="Style23"/>
                <w:rFonts w:cs="Times New Roman" w:ascii="Times New Roman" w:hAnsi="Times New Roman"/>
                <w:vanish w:val="false"/>
                <w:shd w:fill="auto" w:val="clear"/>
              </w:rPr>
              <w:t>14. Особенности проведения совместных закупок</w:t>
              <w:tab/>
              <w:t>27</w:t>
            </w:r>
            <w:r>
              <w:rPr>
                <w:webHidden/>
              </w:rPr>
              <w:fldChar w:fldCharType="end"/>
            </w:r>
          </w:hyperlink>
        </w:p>
        <w:p>
          <w:pPr>
            <w:pStyle w:val="TOC2"/>
            <w:rPr/>
          </w:pPr>
          <w:hyperlink w:anchor="_Toc140579894">
            <w:r>
              <w:rPr>
                <w:webHidden/>
              </w:rPr>
              <w:fldChar w:fldCharType="begin"/>
            </w:r>
            <w:r>
              <w:rPr>
                <w:webHidden/>
              </w:rPr>
              <w:instrText xml:space="preserve">PAGEREF _Toc140579894 \h</w:instrText>
            </w:r>
            <w:r>
              <w:rPr>
                <w:webHidden/>
              </w:rPr>
              <w:fldChar w:fldCharType="separate"/>
            </w:r>
            <w:r>
              <w:rPr>
                <w:webHidden/>
                <w:rStyle w:val="Style23"/>
                <w:rFonts w:cs="Times New Roman" w:ascii="Times New Roman" w:hAnsi="Times New Roman"/>
                <w:vanish w:val="false"/>
                <w:shd w:fill="auto" w:val="clear"/>
              </w:rPr>
              <w:t>15. Особенности участия субъектов малого и среднего предпринимательства в проведении закупок</w:t>
              <w:tab/>
              <w:t>28</w:t>
            </w:r>
            <w:r>
              <w:rPr>
                <w:webHidden/>
              </w:rPr>
              <w:fldChar w:fldCharType="end"/>
            </w:r>
          </w:hyperlink>
        </w:p>
        <w:p>
          <w:pPr>
            <w:pStyle w:val="TOC2"/>
            <w:rPr/>
          </w:pPr>
          <w:hyperlink w:anchor="_Toc140579895">
            <w:r>
              <w:rPr>
                <w:webHidden/>
              </w:rPr>
              <w:fldChar w:fldCharType="begin"/>
            </w:r>
            <w:r>
              <w:rPr>
                <w:webHidden/>
              </w:rPr>
              <w:instrText xml:space="preserve">PAGEREF _Toc140579895 \h</w:instrText>
            </w:r>
            <w:r>
              <w:rPr>
                <w:webHidden/>
              </w:rPr>
              <w:fldChar w:fldCharType="separate"/>
            </w:r>
            <w:r>
              <w:rPr>
                <w:webHidden/>
                <w:rStyle w:val="Style23"/>
                <w:rFonts w:cs="Times New Roman" w:ascii="Times New Roman" w:hAnsi="Times New Roman"/>
                <w:vanish w:val="false"/>
                <w:shd w:fill="auto" w:val="clear"/>
              </w:rPr>
              <w:t>16. Особенности проведения закупок с переторжкой</w:t>
              <w:tab/>
              <w:t>29</w:t>
            </w:r>
            <w:r>
              <w:rPr>
                <w:webHidden/>
              </w:rPr>
              <w:fldChar w:fldCharType="end"/>
            </w:r>
          </w:hyperlink>
        </w:p>
        <w:p>
          <w:pPr>
            <w:pStyle w:val="TOC2"/>
            <w:rPr/>
          </w:pPr>
          <w:hyperlink w:anchor="_Toc140579896">
            <w:r>
              <w:rPr>
                <w:webHidden/>
              </w:rPr>
              <w:fldChar w:fldCharType="begin"/>
            </w:r>
            <w:r>
              <w:rPr>
                <w:webHidden/>
              </w:rPr>
              <w:instrText xml:space="preserve">PAGEREF _Toc140579896 \h</w:instrText>
            </w:r>
            <w:r>
              <w:rPr>
                <w:webHidden/>
              </w:rPr>
              <w:fldChar w:fldCharType="separate"/>
            </w:r>
            <w:r>
              <w:rPr>
                <w:webHidden/>
                <w:rStyle w:val="Style23"/>
                <w:rFonts w:cs="Times New Roman" w:ascii="Times New Roman" w:hAnsi="Times New Roman"/>
                <w:vanish w:val="false"/>
                <w:shd w:fill="auto" w:val="clear"/>
              </w:rPr>
              <w:t>17. Особенности проведения закупок с неопределенным объемом</w:t>
              <w:tab/>
              <w:t>31</w:t>
            </w:r>
            <w:r>
              <w:rPr>
                <w:webHidden/>
              </w:rPr>
              <w:fldChar w:fldCharType="end"/>
            </w:r>
          </w:hyperlink>
        </w:p>
        <w:p>
          <w:pPr>
            <w:pStyle w:val="TOC2"/>
            <w:rPr/>
          </w:pPr>
          <w:hyperlink w:anchor="_Toc140579897">
            <w:r>
              <w:rPr>
                <w:webHidden/>
              </w:rPr>
              <w:fldChar w:fldCharType="begin"/>
            </w:r>
            <w:r>
              <w:rPr>
                <w:webHidden/>
              </w:rPr>
              <w:instrText xml:space="preserve">PAGEREF _Toc140579897 \h</w:instrText>
            </w:r>
            <w:r>
              <w:rPr>
                <w:webHidden/>
              </w:rPr>
              <w:fldChar w:fldCharType="separate"/>
            </w:r>
            <w:r>
              <w:rPr>
                <w:webHidden/>
                <w:rStyle w:val="Style23"/>
                <w:rFonts w:cs="Times New Roman" w:ascii="Times New Roman" w:hAnsi="Times New Roman"/>
                <w:vanish w:val="false"/>
                <w:shd w:fill="auto" w:val="clear"/>
              </w:rPr>
              <w:t>товаров, работ, услуг</w:t>
              <w:tab/>
              <w:t>31</w:t>
            </w:r>
            <w:r>
              <w:rPr>
                <w:webHidden/>
              </w:rPr>
              <w:fldChar w:fldCharType="end"/>
            </w:r>
          </w:hyperlink>
        </w:p>
        <w:p>
          <w:pPr>
            <w:pStyle w:val="TOC2"/>
            <w:rPr/>
          </w:pPr>
          <w:hyperlink w:anchor="_Toc140579898">
            <w:r>
              <w:rPr>
                <w:webHidden/>
              </w:rPr>
              <w:fldChar w:fldCharType="begin"/>
            </w:r>
            <w:r>
              <w:rPr>
                <w:webHidden/>
              </w:rPr>
              <w:instrText xml:space="preserve">PAGEREF _Toc140579898 \h</w:instrText>
            </w:r>
            <w:r>
              <w:rPr>
                <w:webHidden/>
              </w:rPr>
              <w:fldChar w:fldCharType="separate"/>
            </w:r>
            <w:r>
              <w:rPr>
                <w:webHidden/>
                <w:rStyle w:val="Style23"/>
                <w:rFonts w:cs="Times New Roman" w:ascii="Times New Roman" w:hAnsi="Times New Roman"/>
                <w:vanish w:val="false"/>
                <w:shd w:fill="auto" w:val="clear"/>
              </w:rPr>
              <w:t>18. Особенности проведения зонтичных закупок</w:t>
              <w:tab/>
              <w:t>32</w:t>
            </w:r>
            <w:r>
              <w:rPr>
                <w:webHidden/>
              </w:rPr>
              <w:fldChar w:fldCharType="end"/>
            </w:r>
          </w:hyperlink>
        </w:p>
        <w:p>
          <w:pPr>
            <w:pStyle w:val="TOC2"/>
            <w:rPr/>
          </w:pPr>
          <w:hyperlink w:anchor="_Toc140579899">
            <w:r>
              <w:rPr>
                <w:webHidden/>
              </w:rPr>
              <w:fldChar w:fldCharType="begin"/>
            </w:r>
            <w:r>
              <w:rPr>
                <w:webHidden/>
              </w:rPr>
              <w:instrText xml:space="preserve">PAGEREF _Toc140579899 \h</w:instrText>
            </w:r>
            <w:r>
              <w:rPr>
                <w:webHidden/>
              </w:rPr>
              <w:fldChar w:fldCharType="separate"/>
            </w:r>
            <w:r>
              <w:rPr>
                <w:webHidden/>
                <w:rStyle w:val="Style23"/>
                <w:rFonts w:cs="Times New Roman" w:ascii="Times New Roman" w:hAnsi="Times New Roman"/>
                <w:vanish w:val="false"/>
                <w:shd w:fill="auto" w:val="clear"/>
              </w:rPr>
              <w:t>19. Особенности участия в закупках коллективных участников</w:t>
              <w:tab/>
              <w:t>33</w:t>
            </w:r>
            <w:r>
              <w:rPr>
                <w:webHidden/>
              </w:rPr>
              <w:fldChar w:fldCharType="end"/>
            </w:r>
          </w:hyperlink>
        </w:p>
        <w:p>
          <w:pPr>
            <w:pStyle w:val="TOC2"/>
            <w:rPr/>
          </w:pPr>
          <w:hyperlink w:anchor="_Toc140579900">
            <w:r>
              <w:rPr>
                <w:webHidden/>
              </w:rPr>
              <w:fldChar w:fldCharType="begin"/>
            </w:r>
            <w:r>
              <w:rPr>
                <w:webHidden/>
              </w:rPr>
              <w:instrText xml:space="preserve">PAGEREF _Toc140579900 \h</w:instrText>
            </w:r>
            <w:r>
              <w:rPr>
                <w:webHidden/>
              </w:rPr>
              <w:fldChar w:fldCharType="separate"/>
            </w:r>
            <w:r>
              <w:rPr>
                <w:webHidden/>
                <w:rStyle w:val="Style23"/>
                <w:rFonts w:cs="Times New Roman" w:ascii="Times New Roman" w:hAnsi="Times New Roman"/>
                <w:vanish w:val="false"/>
                <w:shd w:fill="auto" w:val="clear"/>
              </w:rPr>
              <w:t>20. Обеспечение заявки на участие в закупке</w:t>
              <w:tab/>
              <w:t>34</w:t>
            </w:r>
            <w:r>
              <w:rPr>
                <w:webHidden/>
              </w:rPr>
              <w:fldChar w:fldCharType="end"/>
            </w:r>
          </w:hyperlink>
        </w:p>
        <w:p>
          <w:pPr>
            <w:pStyle w:val="TOC2"/>
            <w:rPr/>
          </w:pPr>
          <w:hyperlink w:anchor="_Toc140579901">
            <w:r>
              <w:rPr>
                <w:webHidden/>
              </w:rPr>
              <w:fldChar w:fldCharType="begin"/>
            </w:r>
            <w:r>
              <w:rPr>
                <w:webHidden/>
              </w:rPr>
              <w:instrText xml:space="preserve">PAGEREF _Toc140579901 \h</w:instrText>
            </w:r>
            <w:r>
              <w:rPr>
                <w:webHidden/>
              </w:rPr>
              <w:fldChar w:fldCharType="separate"/>
            </w:r>
            <w:r>
              <w:rPr>
                <w:webHidden/>
                <w:rStyle w:val="Style23"/>
                <w:rFonts w:cs="Times New Roman" w:ascii="Times New Roman" w:hAnsi="Times New Roman"/>
                <w:vanish w:val="false"/>
                <w:shd w:fill="auto" w:val="clear"/>
              </w:rPr>
              <w:t>20.1. Особенности обеспечения заявки на участие в закупке, участниками которой могут быть только субъекты малого и среднего предпринимательства</w:t>
              <w:tab/>
              <w:t>36</w:t>
            </w:r>
            <w:r>
              <w:rPr>
                <w:webHidden/>
              </w:rPr>
              <w:fldChar w:fldCharType="end"/>
            </w:r>
          </w:hyperlink>
        </w:p>
        <w:p>
          <w:pPr>
            <w:pStyle w:val="TOC2"/>
            <w:rPr/>
          </w:pPr>
          <w:hyperlink w:anchor="_Toc140579902">
            <w:r>
              <w:rPr>
                <w:webHidden/>
              </w:rPr>
              <w:fldChar w:fldCharType="begin"/>
            </w:r>
            <w:r>
              <w:rPr>
                <w:webHidden/>
              </w:rPr>
              <w:instrText xml:space="preserve">PAGEREF _Toc140579902 \h</w:instrText>
            </w:r>
            <w:r>
              <w:rPr>
                <w:webHidden/>
              </w:rPr>
              <w:fldChar w:fldCharType="separate"/>
            </w:r>
            <w:r>
              <w:rPr>
                <w:webHidden/>
                <w:rStyle w:val="Style23"/>
                <w:rFonts w:cs="Times New Roman" w:ascii="Times New Roman" w:hAnsi="Times New Roman"/>
                <w:vanish w:val="false"/>
                <w:shd w:fill="auto" w:val="clear"/>
              </w:rPr>
              <w:t>21. Требования к банковской гарантии</w:t>
              <w:tab/>
              <w:t>37</w:t>
            </w:r>
            <w:r>
              <w:rPr>
                <w:webHidden/>
              </w:rPr>
              <w:fldChar w:fldCharType="end"/>
            </w:r>
          </w:hyperlink>
        </w:p>
        <w:p>
          <w:pPr>
            <w:pStyle w:val="TOC2"/>
            <w:rPr/>
          </w:pPr>
          <w:hyperlink w:anchor="_Toc140579903">
            <w:r>
              <w:rPr>
                <w:webHidden/>
              </w:rPr>
              <w:fldChar w:fldCharType="begin"/>
            </w:r>
            <w:r>
              <w:rPr>
                <w:webHidden/>
              </w:rPr>
              <w:instrText xml:space="preserve">PAGEREF _Toc140579903 \h</w:instrText>
            </w:r>
            <w:r>
              <w:rPr>
                <w:webHidden/>
              </w:rPr>
              <w:fldChar w:fldCharType="separate"/>
            </w:r>
            <w:r>
              <w:rPr>
                <w:webHidden/>
                <w:rStyle w:val="Style23"/>
                <w:rFonts w:cs="Times New Roman" w:ascii="Times New Roman" w:hAnsi="Times New Roman"/>
                <w:vanish w:val="false"/>
                <w:shd w:fill="auto" w:val="clear"/>
              </w:rPr>
              <w:t>22. Обеспечение исполнения договора и гарантийных обязательств</w:t>
              <w:tab/>
              <w:t>39</w:t>
            </w:r>
            <w:r>
              <w:rPr>
                <w:webHidden/>
              </w:rPr>
              <w:fldChar w:fldCharType="end"/>
            </w:r>
          </w:hyperlink>
        </w:p>
        <w:p>
          <w:pPr>
            <w:pStyle w:val="TOC2"/>
            <w:rPr/>
          </w:pPr>
          <w:hyperlink w:anchor="_Toc140579904">
            <w:r>
              <w:rPr>
                <w:webHidden/>
              </w:rPr>
              <w:fldChar w:fldCharType="begin"/>
            </w:r>
            <w:r>
              <w:rPr>
                <w:webHidden/>
              </w:rPr>
              <w:instrText xml:space="preserve">PAGEREF _Toc140579904 \h</w:instrText>
            </w:r>
            <w:r>
              <w:rPr>
                <w:webHidden/>
              </w:rPr>
              <w:fldChar w:fldCharType="separate"/>
            </w:r>
            <w:r>
              <w:rPr>
                <w:webHidden/>
                <w:rStyle w:val="Style23"/>
                <w:rFonts w:cs="Times New Roman" w:ascii="Times New Roman" w:hAnsi="Times New Roman"/>
                <w:vanish w:val="false"/>
                <w:shd w:fill="auto" w:val="clear"/>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tab/>
              <w:t>42</w:t>
            </w:r>
            <w:r>
              <w:rPr>
                <w:webHidden/>
              </w:rPr>
              <w:fldChar w:fldCharType="end"/>
            </w:r>
          </w:hyperlink>
        </w:p>
        <w:p>
          <w:pPr>
            <w:pStyle w:val="TOC2"/>
            <w:rPr/>
          </w:pPr>
          <w:hyperlink w:anchor="_Toc140579905">
            <w:r>
              <w:rPr>
                <w:webHidden/>
              </w:rPr>
              <w:fldChar w:fldCharType="begin"/>
            </w:r>
            <w:r>
              <w:rPr>
                <w:webHidden/>
              </w:rPr>
              <w:instrText xml:space="preserve">PAGEREF _Toc140579905 \h</w:instrText>
            </w:r>
            <w:r>
              <w:rPr>
                <w:webHidden/>
              </w:rPr>
              <w:fldChar w:fldCharType="separate"/>
            </w:r>
            <w:r>
              <w:rPr>
                <w:webHidden/>
                <w:rStyle w:val="Style23"/>
                <w:rFonts w:cs="Times New Roman" w:ascii="Times New Roman" w:hAnsi="Times New Roman"/>
                <w:vanish w:val="false"/>
                <w:shd w:fill="auto" w:val="clear"/>
              </w:rPr>
              <w:t>23. Антидемпинговые меры</w:t>
              <w:tab/>
              <w:t>43</w:t>
            </w:r>
            <w:r>
              <w:rPr>
                <w:webHidden/>
              </w:rPr>
              <w:fldChar w:fldCharType="end"/>
            </w:r>
          </w:hyperlink>
        </w:p>
        <w:p>
          <w:pPr>
            <w:pStyle w:val="TOC2"/>
            <w:rPr/>
          </w:pPr>
          <w:hyperlink w:anchor="_Toc140579906">
            <w:r>
              <w:rPr>
                <w:webHidden/>
              </w:rPr>
              <w:fldChar w:fldCharType="begin"/>
            </w:r>
            <w:r>
              <w:rPr>
                <w:webHidden/>
              </w:rPr>
              <w:instrText xml:space="preserve">PAGEREF _Toc140579906 \h</w:instrText>
            </w:r>
            <w:r>
              <w:rPr>
                <w:webHidden/>
              </w:rPr>
              <w:fldChar w:fldCharType="separate"/>
            </w:r>
            <w:r>
              <w:rPr>
                <w:webHidden/>
                <w:rStyle w:val="Style23"/>
                <w:rFonts w:cs="Times New Roman" w:ascii="Times New Roman" w:hAnsi="Times New Roman"/>
                <w:vanish w:val="false"/>
                <w:shd w:fill="auto" w:val="clear"/>
              </w:rPr>
              <w:t>24. Комиссия по осуществлению закупок</w:t>
              <w:tab/>
              <w:t>44</w:t>
            </w:r>
            <w:r>
              <w:rPr>
                <w:webHidden/>
              </w:rPr>
              <w:fldChar w:fldCharType="end"/>
            </w:r>
          </w:hyperlink>
        </w:p>
        <w:p>
          <w:pPr>
            <w:pStyle w:val="TOC2"/>
            <w:rPr/>
          </w:pPr>
          <w:hyperlink w:anchor="_Toc140579907">
            <w:r>
              <w:rPr>
                <w:webHidden/>
              </w:rPr>
              <w:fldChar w:fldCharType="begin"/>
            </w:r>
            <w:r>
              <w:rPr>
                <w:webHidden/>
              </w:rPr>
              <w:instrText xml:space="preserve">PAGEREF _Toc140579907 \h</w:instrText>
            </w:r>
            <w:r>
              <w:rPr>
                <w:webHidden/>
              </w:rPr>
              <w:fldChar w:fldCharType="separate"/>
            </w:r>
            <w:r>
              <w:rPr>
                <w:webHidden/>
                <w:rStyle w:val="Style23"/>
                <w:rFonts w:cs="Times New Roman" w:ascii="Times New Roman" w:hAnsi="Times New Roman"/>
                <w:vanish w:val="false"/>
                <w:shd w:fill="auto" w:val="clear"/>
              </w:rPr>
              <w:t>25. Отмена закупки</w:t>
              <w:tab/>
              <w:t>46</w:t>
            </w:r>
            <w:r>
              <w:rPr>
                <w:webHidden/>
              </w:rPr>
              <w:fldChar w:fldCharType="end"/>
            </w:r>
          </w:hyperlink>
        </w:p>
        <w:p>
          <w:pPr>
            <w:pStyle w:val="TOC2"/>
            <w:rPr/>
          </w:pPr>
          <w:hyperlink w:anchor="_Toc140579908">
            <w:r>
              <w:rPr>
                <w:webHidden/>
              </w:rPr>
              <w:fldChar w:fldCharType="begin"/>
            </w:r>
            <w:r>
              <w:rPr>
                <w:webHidden/>
              </w:rPr>
              <w:instrText xml:space="preserve">PAGEREF _Toc140579908 \h</w:instrText>
            </w:r>
            <w:r>
              <w:rPr>
                <w:webHidden/>
              </w:rPr>
              <w:fldChar w:fldCharType="separate"/>
            </w:r>
            <w:r>
              <w:rPr>
                <w:webHidden/>
                <w:rStyle w:val="Style23"/>
                <w:rFonts w:cs="Times New Roman" w:ascii="Times New Roman" w:hAnsi="Times New Roman"/>
                <w:vanish w:val="false"/>
                <w:shd w:fill="auto" w:val="clear"/>
              </w:rPr>
              <w:t>26. Заключение договора по результатам закупки</w:t>
              <w:tab/>
              <w:t>46</w:t>
            </w:r>
            <w:r>
              <w:rPr>
                <w:webHidden/>
              </w:rPr>
              <w:fldChar w:fldCharType="end"/>
            </w:r>
          </w:hyperlink>
        </w:p>
        <w:p>
          <w:pPr>
            <w:pStyle w:val="TOC2"/>
            <w:rPr/>
          </w:pPr>
          <w:hyperlink w:anchor="_Toc140579909">
            <w:r>
              <w:rPr>
                <w:webHidden/>
              </w:rPr>
              <w:fldChar w:fldCharType="begin"/>
            </w:r>
            <w:r>
              <w:rPr>
                <w:webHidden/>
              </w:rPr>
              <w:instrText xml:space="preserve">PAGEREF _Toc140579909 \h</w:instrText>
            </w:r>
            <w:r>
              <w:rPr>
                <w:webHidden/>
              </w:rPr>
              <w:fldChar w:fldCharType="separate"/>
            </w:r>
            <w:r>
              <w:rPr>
                <w:webHidden/>
                <w:rStyle w:val="Style23"/>
                <w:rFonts w:cs="Times New Roman" w:ascii="Times New Roman" w:hAnsi="Times New Roman"/>
                <w:vanish w:val="false"/>
                <w:shd w:fill="auto" w:val="clear"/>
              </w:rPr>
              <w:t>27. Исполнение договора</w:t>
              <w:tab/>
              <w:t>50</w:t>
            </w:r>
            <w:r>
              <w:rPr>
                <w:webHidden/>
              </w:rPr>
              <w:fldChar w:fldCharType="end"/>
            </w:r>
          </w:hyperlink>
        </w:p>
        <w:p>
          <w:pPr>
            <w:pStyle w:val="TOC2"/>
            <w:rPr/>
          </w:pPr>
          <w:hyperlink w:anchor="_Toc140579910">
            <w:r>
              <w:rPr>
                <w:webHidden/>
              </w:rPr>
              <w:fldChar w:fldCharType="begin"/>
            </w:r>
            <w:r>
              <w:rPr>
                <w:webHidden/>
              </w:rPr>
              <w:instrText xml:space="preserve">PAGEREF _Toc140579910 \h</w:instrText>
            </w:r>
            <w:r>
              <w:rPr>
                <w:webHidden/>
              </w:rPr>
              <w:fldChar w:fldCharType="separate"/>
            </w:r>
            <w:r>
              <w:rPr>
                <w:webHidden/>
                <w:rStyle w:val="Style23"/>
                <w:rFonts w:cs="Times New Roman" w:ascii="Times New Roman" w:hAnsi="Times New Roman"/>
                <w:vanish w:val="false"/>
                <w:shd w:fill="auto" w:val="clear"/>
              </w:rPr>
              <w:t>28. Изменение, расторжение договора</w:t>
              <w:tab/>
              <w:t>51</w:t>
            </w:r>
            <w:r>
              <w:rPr>
                <w:webHidden/>
              </w:rPr>
              <w:fldChar w:fldCharType="end"/>
            </w:r>
          </w:hyperlink>
        </w:p>
        <w:p>
          <w:pPr>
            <w:pStyle w:val="TOC2"/>
            <w:rPr/>
          </w:pPr>
          <w:hyperlink w:anchor="_Toc140579911">
            <w:r>
              <w:rPr>
                <w:webHidden/>
              </w:rPr>
              <w:fldChar w:fldCharType="begin"/>
            </w:r>
            <w:r>
              <w:rPr>
                <w:webHidden/>
              </w:rPr>
              <w:instrText xml:space="preserve">PAGEREF _Toc140579911 \h</w:instrText>
            </w:r>
            <w:r>
              <w:rPr>
                <w:webHidden/>
              </w:rPr>
              <w:fldChar w:fldCharType="separate"/>
            </w:r>
            <w:r>
              <w:rPr>
                <w:webHidden/>
                <w:rStyle w:val="Style23"/>
                <w:rFonts w:cs="Times New Roman" w:ascii="Times New Roman" w:hAnsi="Times New Roman"/>
                <w:vanish w:val="false"/>
                <w:shd w:fill="auto" w:val="clear"/>
              </w:rPr>
              <w:t>29. Отчетность в сфере закупок</w:t>
              <w:tab/>
              <w:t>53</w:t>
            </w:r>
            <w:r>
              <w:rPr>
                <w:webHidden/>
              </w:rPr>
              <w:fldChar w:fldCharType="end"/>
            </w:r>
          </w:hyperlink>
        </w:p>
        <w:p>
          <w:pPr>
            <w:pStyle w:val="TOC1"/>
            <w:rPr/>
          </w:pPr>
          <w:hyperlink w:anchor="_Toc140579912">
            <w:r>
              <w:rPr>
                <w:webHidden/>
                <w:rStyle w:val="Style23"/>
                <w:rFonts w:cs="Times New Roman" w:ascii="Times New Roman" w:hAnsi="Times New Roman"/>
                <w:vanish w:val="false"/>
                <w:shd w:fill="auto" w:val="clear"/>
                <w:lang w:val="en-US"/>
              </w:rPr>
              <w:t>II</w:t>
            </w:r>
            <w:r>
              <w:rPr>
                <w:rStyle w:val="Style23"/>
                <w:rFonts w:cs="Times New Roman" w:ascii="Times New Roman" w:hAnsi="Times New Roman"/>
                <w:shd w:fill="auto" w:val="clear"/>
              </w:rPr>
              <w:t>. УСЛОВИЯ ПРИМЕНЕНИЯ И ПОРЯДОК ПРОВЕДЕНИЯ КОНКУРСА</w:t>
            </w:r>
            <w:r>
              <w:rPr>
                <w:webHidden/>
              </w:rPr>
              <w:fldChar w:fldCharType="begin"/>
            </w:r>
            <w:r>
              <w:rPr>
                <w:webHidden/>
              </w:rPr>
              <w:instrText xml:space="preserve">PAGEREF _Toc140579912 \h</w:instrText>
            </w:r>
            <w:r>
              <w:rPr>
                <w:webHidden/>
              </w:rPr>
              <w:fldChar w:fldCharType="separate"/>
            </w:r>
            <w:r>
              <w:rPr>
                <w:rStyle w:val="Style23"/>
                <w:rFonts w:cs="Times New Roman" w:ascii="Times New Roman" w:hAnsi="Times New Roman"/>
                <w:vanish w:val="false"/>
                <w:shd w:fill="auto" w:val="clear"/>
              </w:rPr>
              <w:tab/>
              <w:t>53</w:t>
            </w:r>
            <w:r>
              <w:rPr>
                <w:webHidden/>
              </w:rPr>
              <w:fldChar w:fldCharType="end"/>
            </w:r>
          </w:hyperlink>
        </w:p>
        <w:p>
          <w:pPr>
            <w:pStyle w:val="TOC2"/>
            <w:rPr/>
          </w:pPr>
          <w:hyperlink w:anchor="_Toc140579913">
            <w:r>
              <w:rPr>
                <w:webHidden/>
              </w:rPr>
              <w:fldChar w:fldCharType="begin"/>
            </w:r>
            <w:r>
              <w:rPr>
                <w:webHidden/>
              </w:rPr>
              <w:instrText xml:space="preserve">PAGEREF _Toc140579913 \h</w:instrText>
            </w:r>
            <w:r>
              <w:rPr>
                <w:webHidden/>
              </w:rPr>
              <w:fldChar w:fldCharType="separate"/>
            </w:r>
            <w:r>
              <w:rPr>
                <w:webHidden/>
                <w:rStyle w:val="Style23"/>
                <w:rFonts w:cs="Times New Roman" w:ascii="Times New Roman" w:hAnsi="Times New Roman"/>
                <w:vanish w:val="false"/>
                <w:shd w:fill="auto" w:val="clear"/>
              </w:rPr>
              <w:t>30. Условия применения конкурса</w:t>
              <w:tab/>
              <w:t>53</w:t>
            </w:r>
            <w:r>
              <w:rPr>
                <w:webHidden/>
              </w:rPr>
              <w:fldChar w:fldCharType="end"/>
            </w:r>
          </w:hyperlink>
        </w:p>
        <w:p>
          <w:pPr>
            <w:pStyle w:val="TOC2"/>
            <w:rPr/>
          </w:pPr>
          <w:hyperlink w:anchor="_Toc140579914">
            <w:r>
              <w:rPr>
                <w:webHidden/>
              </w:rPr>
              <w:fldChar w:fldCharType="begin"/>
            </w:r>
            <w:r>
              <w:rPr>
                <w:webHidden/>
              </w:rPr>
              <w:instrText xml:space="preserve">PAGEREF _Toc140579914 \h</w:instrText>
            </w:r>
            <w:r>
              <w:rPr>
                <w:webHidden/>
              </w:rPr>
              <w:fldChar w:fldCharType="separate"/>
            </w:r>
            <w:r>
              <w:rPr>
                <w:webHidden/>
                <w:rStyle w:val="Style23"/>
                <w:rFonts w:cs="Times New Roman" w:ascii="Times New Roman" w:hAnsi="Times New Roman"/>
                <w:vanish w:val="false"/>
                <w:shd w:fill="auto" w:val="clear"/>
              </w:rPr>
              <w:t>31. Извещение о проведении конкурса, конкурсная документация</w:t>
              <w:tab/>
              <w:t>55</w:t>
            </w:r>
            <w:r>
              <w:rPr>
                <w:webHidden/>
              </w:rPr>
              <w:fldChar w:fldCharType="end"/>
            </w:r>
          </w:hyperlink>
        </w:p>
        <w:p>
          <w:pPr>
            <w:pStyle w:val="TOC2"/>
            <w:rPr/>
          </w:pPr>
          <w:hyperlink w:anchor="_Toc140579915">
            <w:r>
              <w:rPr>
                <w:webHidden/>
              </w:rPr>
              <w:fldChar w:fldCharType="begin"/>
            </w:r>
            <w:r>
              <w:rPr>
                <w:webHidden/>
              </w:rPr>
              <w:instrText xml:space="preserve">PAGEREF _Toc140579915 \h</w:instrText>
            </w:r>
            <w:r>
              <w:rPr>
                <w:webHidden/>
              </w:rPr>
              <w:fldChar w:fldCharType="separate"/>
            </w:r>
            <w:r>
              <w:rPr>
                <w:webHidden/>
                <w:rStyle w:val="Style23"/>
                <w:rFonts w:cs="Times New Roman" w:ascii="Times New Roman" w:hAnsi="Times New Roman"/>
                <w:vanish w:val="false"/>
                <w:shd w:fill="auto" w:val="clear"/>
              </w:rPr>
              <w:t>32. Порядок предоставления конкурсной документации</w:t>
              <w:tab/>
              <w:t>55</w:t>
            </w:r>
            <w:r>
              <w:rPr>
                <w:webHidden/>
              </w:rPr>
              <w:fldChar w:fldCharType="end"/>
            </w:r>
          </w:hyperlink>
        </w:p>
        <w:p>
          <w:pPr>
            <w:pStyle w:val="TOC2"/>
            <w:rPr/>
          </w:pPr>
          <w:hyperlink w:anchor="_Toc140579916">
            <w:r>
              <w:rPr>
                <w:webHidden/>
                <w:rStyle w:val="Style23"/>
                <w:rFonts w:cs="Times New Roman" w:ascii="Times New Roman" w:hAnsi="Times New Roman"/>
                <w:bCs/>
                <w:iCs/>
                <w:vanish w:val="false"/>
                <w:shd w:fill="auto" w:val="clear"/>
              </w:rPr>
              <w:t>33. Критерии оценки заявок на участие в конкурсе</w:t>
            </w:r>
            <w:r>
              <w:rPr>
                <w:webHidden/>
              </w:rPr>
              <w:fldChar w:fldCharType="begin"/>
            </w:r>
            <w:r>
              <w:rPr>
                <w:webHidden/>
              </w:rPr>
              <w:instrText xml:space="preserve">PAGEREF _Toc140579916 \h</w:instrText>
            </w:r>
            <w:r>
              <w:rPr>
                <w:webHidden/>
              </w:rPr>
              <w:fldChar w:fldCharType="separate"/>
            </w:r>
            <w:r>
              <w:rPr>
                <w:rStyle w:val="Style23"/>
                <w:rFonts w:cs="Times New Roman" w:ascii="Times New Roman" w:hAnsi="Times New Roman"/>
                <w:vanish w:val="false"/>
                <w:shd w:fill="auto" w:val="clear"/>
              </w:rPr>
              <w:tab/>
              <w:t>56</w:t>
            </w:r>
            <w:r>
              <w:rPr>
                <w:webHidden/>
              </w:rPr>
              <w:fldChar w:fldCharType="end"/>
            </w:r>
          </w:hyperlink>
        </w:p>
        <w:p>
          <w:pPr>
            <w:pStyle w:val="TOC2"/>
            <w:rPr/>
          </w:pPr>
          <w:hyperlink w:anchor="_Toc140579917">
            <w:r>
              <w:rPr>
                <w:webHidden/>
              </w:rPr>
              <w:fldChar w:fldCharType="begin"/>
            </w:r>
            <w:r>
              <w:rPr>
                <w:webHidden/>
              </w:rPr>
              <w:instrText xml:space="preserve">PAGEREF _Toc140579917 \h</w:instrText>
            </w:r>
            <w:r>
              <w:rPr>
                <w:webHidden/>
              </w:rPr>
              <w:fldChar w:fldCharType="separate"/>
            </w:r>
            <w:r>
              <w:rPr>
                <w:webHidden/>
                <w:rStyle w:val="Style23"/>
                <w:rFonts w:cs="Times New Roman" w:ascii="Times New Roman" w:hAnsi="Times New Roman"/>
                <w:vanish w:val="false"/>
                <w:shd w:fill="auto" w:val="clear"/>
              </w:rPr>
              <w:t>34. Содержание и порядок подачи заявок на участие в конкурсе</w:t>
              <w:tab/>
              <w:t>57</w:t>
            </w:r>
            <w:r>
              <w:rPr>
                <w:webHidden/>
              </w:rPr>
              <w:fldChar w:fldCharType="end"/>
            </w:r>
          </w:hyperlink>
        </w:p>
        <w:p>
          <w:pPr>
            <w:pStyle w:val="TOC2"/>
            <w:rPr/>
          </w:pPr>
          <w:hyperlink w:anchor="_Toc140579918">
            <w:r>
              <w:rPr>
                <w:webHidden/>
              </w:rPr>
              <w:fldChar w:fldCharType="begin"/>
            </w:r>
            <w:r>
              <w:rPr>
                <w:webHidden/>
              </w:rPr>
              <w:instrText xml:space="preserve">PAGEREF _Toc140579918 \h</w:instrText>
            </w:r>
            <w:r>
              <w:rPr>
                <w:webHidden/>
              </w:rPr>
              <w:fldChar w:fldCharType="separate"/>
            </w:r>
            <w:r>
              <w:rPr>
                <w:webHidden/>
                <w:rStyle w:val="Style23"/>
                <w:rFonts w:cs="Times New Roman" w:ascii="Times New Roman" w:hAnsi="Times New Roman"/>
                <w:vanish w:val="false"/>
                <w:shd w:fill="auto" w:val="clear"/>
              </w:rPr>
              <w:t>35. Порядок вскрытия конвертов с заявками на участие в открытом конкурсе</w:t>
              <w:tab/>
              <w:t>62</w:t>
            </w:r>
            <w:r>
              <w:rPr>
                <w:webHidden/>
              </w:rPr>
              <w:fldChar w:fldCharType="end"/>
            </w:r>
          </w:hyperlink>
        </w:p>
        <w:p>
          <w:pPr>
            <w:pStyle w:val="TOC2"/>
            <w:rPr/>
          </w:pPr>
          <w:hyperlink w:anchor="_Toc140579919">
            <w:r>
              <w:rPr>
                <w:webHidden/>
              </w:rPr>
              <w:fldChar w:fldCharType="begin"/>
            </w:r>
            <w:r>
              <w:rPr>
                <w:webHidden/>
              </w:rPr>
              <w:instrText xml:space="preserve">PAGEREF _Toc140579919 \h</w:instrText>
            </w:r>
            <w:r>
              <w:rPr>
                <w:webHidden/>
              </w:rPr>
              <w:fldChar w:fldCharType="separate"/>
            </w:r>
            <w:r>
              <w:rPr>
                <w:webHidden/>
                <w:rStyle w:val="Style23"/>
                <w:rFonts w:cs="Times New Roman" w:ascii="Times New Roman" w:hAnsi="Times New Roman"/>
                <w:vanish w:val="false"/>
                <w:shd w:fill="auto" w:val="clear"/>
              </w:rPr>
              <w:t>36. Порядок рассмотрения и оценки заявок на участие в конкурсе</w:t>
              <w:tab/>
              <w:t>63</w:t>
            </w:r>
            <w:r>
              <w:rPr>
                <w:webHidden/>
              </w:rPr>
              <w:fldChar w:fldCharType="end"/>
            </w:r>
          </w:hyperlink>
        </w:p>
        <w:p>
          <w:pPr>
            <w:pStyle w:val="TOC2"/>
            <w:rPr/>
          </w:pPr>
          <w:hyperlink w:anchor="_Toc140579920">
            <w:r>
              <w:rPr>
                <w:webHidden/>
                <w:rStyle w:val="Style23"/>
                <w:rFonts w:eastAsia="Times New Roman" w:cs="Times New Roman" w:ascii="Times New Roman" w:hAnsi="Times New Roman"/>
                <w:vanish w:val="false"/>
                <w:shd w:fill="auto" w:val="clear"/>
                <w:lang w:eastAsia="ru-RU"/>
              </w:rPr>
              <w:t>37. Особенности проведения конкурса в электронной форме</w:t>
            </w:r>
            <w:r>
              <w:rPr>
                <w:webHidden/>
              </w:rPr>
              <w:fldChar w:fldCharType="begin"/>
            </w:r>
            <w:r>
              <w:rPr>
                <w:webHidden/>
              </w:rPr>
              <w:instrText xml:space="preserve">PAGEREF _Toc140579920 \h</w:instrText>
            </w:r>
            <w:r>
              <w:rPr>
                <w:webHidden/>
              </w:rPr>
              <w:fldChar w:fldCharType="separate"/>
            </w:r>
            <w:r>
              <w:rPr>
                <w:rStyle w:val="Style23"/>
                <w:rFonts w:cs="Times New Roman" w:ascii="Times New Roman" w:hAnsi="Times New Roman"/>
                <w:vanish w:val="false"/>
                <w:shd w:fill="auto" w:val="clear"/>
              </w:rPr>
              <w:tab/>
              <w:t>67</w:t>
            </w:r>
            <w:r>
              <w:rPr>
                <w:webHidden/>
              </w:rPr>
              <w:fldChar w:fldCharType="end"/>
            </w:r>
          </w:hyperlink>
        </w:p>
        <w:p>
          <w:pPr>
            <w:pStyle w:val="TOC1"/>
            <w:rPr/>
          </w:pPr>
          <w:hyperlink w:anchor="_Toc140579921">
            <w:r>
              <w:rPr>
                <w:webHidden/>
                <w:rStyle w:val="Style23"/>
                <w:rFonts w:cs="Times New Roman" w:ascii="Times New Roman" w:hAnsi="Times New Roman"/>
                <w:vanish w:val="false"/>
                <w:shd w:fill="auto" w:val="clear"/>
                <w:lang w:val="en-US"/>
              </w:rPr>
              <w:t>III</w:t>
            </w:r>
            <w:r>
              <w:rPr>
                <w:rStyle w:val="Style23"/>
                <w:rFonts w:cs="Times New Roman" w:ascii="Times New Roman" w:hAnsi="Times New Roman"/>
                <w:shd w:fill="auto" w:val="clear"/>
              </w:rPr>
              <w:t>. УСЛОВИЯ ПРИМЕНЕНИЯ И ПОРЯДОК ПРОВЕДЕНИЯ АУКЦИОНА</w:t>
            </w:r>
            <w:r>
              <w:rPr>
                <w:webHidden/>
              </w:rPr>
              <w:fldChar w:fldCharType="begin"/>
            </w:r>
            <w:r>
              <w:rPr>
                <w:webHidden/>
              </w:rPr>
              <w:instrText xml:space="preserve">PAGEREF _Toc140579921 \h</w:instrText>
            </w:r>
            <w:r>
              <w:rPr>
                <w:webHidden/>
              </w:rPr>
              <w:fldChar w:fldCharType="separate"/>
            </w:r>
            <w:r>
              <w:rPr>
                <w:rStyle w:val="Style23"/>
                <w:rFonts w:cs="Times New Roman" w:ascii="Times New Roman" w:hAnsi="Times New Roman"/>
                <w:vanish w:val="false"/>
                <w:shd w:fill="auto" w:val="clear"/>
              </w:rPr>
              <w:tab/>
              <w:t>68</w:t>
            </w:r>
            <w:r>
              <w:rPr>
                <w:webHidden/>
              </w:rPr>
              <w:fldChar w:fldCharType="end"/>
            </w:r>
          </w:hyperlink>
        </w:p>
        <w:p>
          <w:pPr>
            <w:pStyle w:val="TOC2"/>
            <w:rPr/>
          </w:pPr>
          <w:hyperlink w:anchor="_Toc140579922">
            <w:r>
              <w:rPr>
                <w:webHidden/>
              </w:rPr>
              <w:fldChar w:fldCharType="begin"/>
            </w:r>
            <w:r>
              <w:rPr>
                <w:webHidden/>
              </w:rPr>
              <w:instrText xml:space="preserve">PAGEREF _Toc140579922 \h</w:instrText>
            </w:r>
            <w:r>
              <w:rPr>
                <w:webHidden/>
              </w:rPr>
              <w:fldChar w:fldCharType="separate"/>
            </w:r>
            <w:r>
              <w:rPr>
                <w:webHidden/>
                <w:rStyle w:val="Style23"/>
                <w:rFonts w:cs="Times New Roman" w:ascii="Times New Roman" w:hAnsi="Times New Roman"/>
                <w:vanish w:val="false"/>
                <w:shd w:fill="auto" w:val="clear"/>
              </w:rPr>
              <w:t>38. Условия применения открытого аукциона, аукциона в электронной форме</w:t>
              <w:tab/>
              <w:t>68</w:t>
            </w:r>
            <w:r>
              <w:rPr>
                <w:webHidden/>
              </w:rPr>
              <w:fldChar w:fldCharType="end"/>
            </w:r>
          </w:hyperlink>
        </w:p>
        <w:p>
          <w:pPr>
            <w:pStyle w:val="TOC2"/>
            <w:rPr/>
          </w:pPr>
          <w:hyperlink w:anchor="_Toc140579923">
            <w:r>
              <w:rPr>
                <w:webHidden/>
              </w:rPr>
              <w:fldChar w:fldCharType="begin"/>
            </w:r>
            <w:r>
              <w:rPr>
                <w:webHidden/>
              </w:rPr>
              <w:instrText xml:space="preserve">PAGEREF _Toc140579923 \h</w:instrText>
            </w:r>
            <w:r>
              <w:rPr>
                <w:webHidden/>
              </w:rPr>
              <w:fldChar w:fldCharType="separate"/>
            </w:r>
            <w:r>
              <w:rPr>
                <w:webHidden/>
                <w:rStyle w:val="Style23"/>
                <w:rFonts w:cs="Times New Roman" w:ascii="Times New Roman" w:hAnsi="Times New Roman"/>
                <w:vanish w:val="false"/>
                <w:shd w:fill="auto" w:val="clear"/>
              </w:rPr>
              <w:t>39. Извещение о проведении аукциона, аукционная документация</w:t>
              <w:tab/>
              <w:t>70</w:t>
            </w:r>
            <w:r>
              <w:rPr>
                <w:webHidden/>
              </w:rPr>
              <w:fldChar w:fldCharType="end"/>
            </w:r>
          </w:hyperlink>
        </w:p>
        <w:p>
          <w:pPr>
            <w:pStyle w:val="TOC2"/>
            <w:rPr/>
          </w:pPr>
          <w:hyperlink w:anchor="_Toc140579924">
            <w:r>
              <w:rPr>
                <w:webHidden/>
              </w:rPr>
              <w:fldChar w:fldCharType="begin"/>
            </w:r>
            <w:r>
              <w:rPr>
                <w:webHidden/>
              </w:rPr>
              <w:instrText xml:space="preserve">PAGEREF _Toc140579924 \h</w:instrText>
            </w:r>
            <w:r>
              <w:rPr>
                <w:webHidden/>
              </w:rPr>
              <w:fldChar w:fldCharType="separate"/>
            </w:r>
            <w:r>
              <w:rPr>
                <w:webHidden/>
                <w:rStyle w:val="Style23"/>
                <w:rFonts w:cs="Times New Roman" w:ascii="Times New Roman" w:hAnsi="Times New Roman"/>
                <w:vanish w:val="false"/>
                <w:shd w:fill="auto" w:val="clear"/>
              </w:rPr>
              <w:t>40. Содержание и порядок подачи заявок на участие в аукционе</w:t>
              <w:tab/>
              <w:t>70</w:t>
            </w:r>
            <w:r>
              <w:rPr>
                <w:webHidden/>
              </w:rPr>
              <w:fldChar w:fldCharType="end"/>
            </w:r>
          </w:hyperlink>
        </w:p>
        <w:p>
          <w:pPr>
            <w:pStyle w:val="TOC2"/>
            <w:rPr/>
          </w:pPr>
          <w:hyperlink w:anchor="_Toc140579925">
            <w:r>
              <w:rPr>
                <w:webHidden/>
              </w:rPr>
              <w:fldChar w:fldCharType="begin"/>
            </w:r>
            <w:r>
              <w:rPr>
                <w:webHidden/>
              </w:rPr>
              <w:instrText xml:space="preserve">PAGEREF _Toc140579925 \h</w:instrText>
            </w:r>
            <w:r>
              <w:rPr>
                <w:webHidden/>
              </w:rPr>
              <w:fldChar w:fldCharType="separate"/>
            </w:r>
            <w:r>
              <w:rPr>
                <w:webHidden/>
                <w:rStyle w:val="Style23"/>
                <w:rFonts w:cs="Times New Roman" w:ascii="Times New Roman" w:hAnsi="Times New Roman"/>
                <w:vanish w:val="false"/>
                <w:shd w:fill="auto" w:val="clear"/>
              </w:rPr>
              <w:t>41. Порядок рассмотрения первых частей заявок на участие в аукционе в электронной форме</w:t>
              <w:tab/>
              <w:t>75</w:t>
            </w:r>
            <w:r>
              <w:rPr>
                <w:webHidden/>
              </w:rPr>
              <w:fldChar w:fldCharType="end"/>
            </w:r>
          </w:hyperlink>
        </w:p>
        <w:p>
          <w:pPr>
            <w:pStyle w:val="TOC2"/>
            <w:rPr/>
          </w:pPr>
          <w:hyperlink w:anchor="_Toc140579926">
            <w:r>
              <w:rPr>
                <w:webHidden/>
              </w:rPr>
              <w:fldChar w:fldCharType="begin"/>
            </w:r>
            <w:r>
              <w:rPr>
                <w:webHidden/>
              </w:rPr>
              <w:instrText xml:space="preserve">PAGEREF _Toc140579926 \h</w:instrText>
            </w:r>
            <w:r>
              <w:rPr>
                <w:webHidden/>
              </w:rPr>
              <w:fldChar w:fldCharType="separate"/>
            </w:r>
            <w:r>
              <w:rPr>
                <w:webHidden/>
                <w:rStyle w:val="Style23"/>
                <w:rFonts w:cs="Times New Roman" w:ascii="Times New Roman" w:hAnsi="Times New Roman"/>
                <w:vanish w:val="false"/>
                <w:shd w:fill="auto" w:val="clear"/>
              </w:rPr>
              <w:t>42. Порядок рассмотрения единых заявок на участие в аукционе в электронной форме</w:t>
              <w:tab/>
              <w:t>77</w:t>
            </w:r>
            <w:r>
              <w:rPr>
                <w:webHidden/>
              </w:rPr>
              <w:fldChar w:fldCharType="end"/>
            </w:r>
          </w:hyperlink>
        </w:p>
        <w:p>
          <w:pPr>
            <w:pStyle w:val="TOC2"/>
            <w:rPr/>
          </w:pPr>
          <w:hyperlink w:anchor="_Toc140579927">
            <w:r>
              <w:rPr>
                <w:webHidden/>
              </w:rPr>
              <w:fldChar w:fldCharType="begin"/>
            </w:r>
            <w:r>
              <w:rPr>
                <w:webHidden/>
              </w:rPr>
              <w:instrText xml:space="preserve">PAGEREF _Toc140579927 \h</w:instrText>
            </w:r>
            <w:r>
              <w:rPr>
                <w:webHidden/>
              </w:rPr>
              <w:fldChar w:fldCharType="separate"/>
            </w:r>
            <w:r>
              <w:rPr>
                <w:webHidden/>
                <w:rStyle w:val="Style23"/>
                <w:rFonts w:cs="Times New Roman" w:ascii="Times New Roman" w:hAnsi="Times New Roman"/>
                <w:vanish w:val="false"/>
                <w:shd w:fill="auto" w:val="clear"/>
              </w:rPr>
              <w:t>43. Порядок проведения электронного аукциона</w:t>
              <w:tab/>
              <w:t>79</w:t>
            </w:r>
            <w:r>
              <w:rPr>
                <w:webHidden/>
              </w:rPr>
              <w:fldChar w:fldCharType="end"/>
            </w:r>
          </w:hyperlink>
        </w:p>
        <w:p>
          <w:pPr>
            <w:pStyle w:val="TOC2"/>
            <w:rPr/>
          </w:pPr>
          <w:hyperlink w:anchor="_Toc140579928">
            <w:r>
              <w:rPr>
                <w:webHidden/>
              </w:rPr>
              <w:fldChar w:fldCharType="begin"/>
            </w:r>
            <w:r>
              <w:rPr>
                <w:webHidden/>
              </w:rPr>
              <w:instrText xml:space="preserve">PAGEREF _Toc140579928 \h</w:instrText>
            </w:r>
            <w:r>
              <w:rPr>
                <w:webHidden/>
              </w:rPr>
              <w:fldChar w:fldCharType="separate"/>
            </w:r>
            <w:r>
              <w:rPr>
                <w:webHidden/>
                <w:rStyle w:val="Style23"/>
                <w:rFonts w:cs="Times New Roman" w:ascii="Times New Roman" w:hAnsi="Times New Roman"/>
                <w:vanish w:val="false"/>
                <w:shd w:fill="auto" w:val="clear"/>
              </w:rPr>
              <w:t>44. Порядок рассмотрения вторых частей заявок на участие в аукционе в электронной форме, подведение итогов электронного аукциона</w:t>
              <w:tab/>
              <w:t>80</w:t>
            </w:r>
            <w:r>
              <w:rPr>
                <w:webHidden/>
              </w:rPr>
              <w:fldChar w:fldCharType="end"/>
            </w:r>
          </w:hyperlink>
        </w:p>
        <w:p>
          <w:pPr>
            <w:pStyle w:val="TOC2"/>
            <w:rPr/>
          </w:pPr>
          <w:hyperlink w:anchor="_Toc140579929">
            <w:r>
              <w:rPr>
                <w:webHidden/>
              </w:rPr>
              <w:fldChar w:fldCharType="begin"/>
            </w:r>
            <w:r>
              <w:rPr>
                <w:webHidden/>
              </w:rPr>
              <w:instrText xml:space="preserve">PAGEREF _Toc140579929 \h</w:instrText>
            </w:r>
            <w:r>
              <w:rPr>
                <w:webHidden/>
              </w:rPr>
              <w:fldChar w:fldCharType="separate"/>
            </w:r>
            <w:r>
              <w:rPr>
                <w:webHidden/>
                <w:rStyle w:val="Style23"/>
                <w:rFonts w:cs="Times New Roman" w:ascii="Times New Roman" w:hAnsi="Times New Roman"/>
                <w:vanish w:val="false"/>
                <w:shd w:fill="auto" w:val="clear"/>
              </w:rPr>
              <w:t>45. Особенности проведения открытого аукциона</w:t>
              <w:tab/>
              <w:t>85</w:t>
            </w:r>
            <w:r>
              <w:rPr>
                <w:webHidden/>
              </w:rPr>
              <w:fldChar w:fldCharType="end"/>
            </w:r>
          </w:hyperlink>
        </w:p>
        <w:p>
          <w:pPr>
            <w:pStyle w:val="TOC1"/>
            <w:rPr/>
          </w:pPr>
          <w:hyperlink w:anchor="_Toc140579930">
            <w:r>
              <w:rPr>
                <w:webHidden/>
                <w:rStyle w:val="Style23"/>
                <w:rFonts w:cs="Times New Roman" w:ascii="Times New Roman" w:hAnsi="Times New Roman"/>
                <w:vanish w:val="false"/>
                <w:shd w:fill="auto" w:val="clear"/>
                <w:lang w:val="en-US"/>
              </w:rPr>
              <w:t>IV</w:t>
            </w:r>
            <w:r>
              <w:rPr>
                <w:rStyle w:val="Style23"/>
                <w:rFonts w:cs="Times New Roman" w:ascii="Times New Roman" w:hAnsi="Times New Roman"/>
                <w:shd w:fill="auto" w:val="clear"/>
              </w:rPr>
              <w:t>. УСЛОВИЯ ПРИМЕНЕНИЯ И ПОРЯДОК ПРОВЕДЕНИЯ ЗАПРОСА КОТИРОВОК В ЭЛЕКТРОННОЙ ФОРМЕ</w:t>
            </w:r>
            <w:r>
              <w:rPr>
                <w:webHidden/>
              </w:rPr>
              <w:fldChar w:fldCharType="begin"/>
            </w:r>
            <w:r>
              <w:rPr>
                <w:webHidden/>
              </w:rPr>
              <w:instrText xml:space="preserve">PAGEREF _Toc140579930 \h</w:instrText>
            </w:r>
            <w:r>
              <w:rPr>
                <w:webHidden/>
              </w:rPr>
              <w:fldChar w:fldCharType="separate"/>
            </w:r>
            <w:r>
              <w:rPr>
                <w:rStyle w:val="Style23"/>
                <w:rFonts w:cs="Times New Roman" w:ascii="Times New Roman" w:hAnsi="Times New Roman"/>
                <w:vanish w:val="false"/>
                <w:shd w:fill="auto" w:val="clear"/>
              </w:rPr>
              <w:tab/>
              <w:t>92</w:t>
            </w:r>
            <w:r>
              <w:rPr>
                <w:webHidden/>
              </w:rPr>
              <w:fldChar w:fldCharType="end"/>
            </w:r>
          </w:hyperlink>
        </w:p>
        <w:p>
          <w:pPr>
            <w:pStyle w:val="TOC2"/>
            <w:rPr/>
          </w:pPr>
          <w:hyperlink w:anchor="_Toc140579931">
            <w:r>
              <w:rPr>
                <w:webHidden/>
              </w:rPr>
              <w:fldChar w:fldCharType="begin"/>
            </w:r>
            <w:r>
              <w:rPr>
                <w:webHidden/>
              </w:rPr>
              <w:instrText xml:space="preserve">PAGEREF _Toc140579931 \h</w:instrText>
            </w:r>
            <w:r>
              <w:rPr>
                <w:webHidden/>
              </w:rPr>
              <w:fldChar w:fldCharType="separate"/>
            </w:r>
            <w:r>
              <w:rPr>
                <w:webHidden/>
                <w:rStyle w:val="Style23"/>
                <w:rFonts w:cs="Times New Roman" w:ascii="Times New Roman" w:hAnsi="Times New Roman"/>
                <w:vanish w:val="false"/>
                <w:shd w:fill="auto" w:val="clear"/>
              </w:rPr>
              <w:t>46. Условия применения запроса котировок в электронной форме</w:t>
              <w:tab/>
              <w:t>92</w:t>
            </w:r>
            <w:r>
              <w:rPr>
                <w:webHidden/>
              </w:rPr>
              <w:fldChar w:fldCharType="end"/>
            </w:r>
          </w:hyperlink>
        </w:p>
        <w:p>
          <w:pPr>
            <w:pStyle w:val="TOC2"/>
            <w:rPr/>
          </w:pPr>
          <w:hyperlink w:anchor="_Toc140579932">
            <w:r>
              <w:rPr>
                <w:webHidden/>
              </w:rPr>
              <w:fldChar w:fldCharType="begin"/>
            </w:r>
            <w:r>
              <w:rPr>
                <w:webHidden/>
              </w:rPr>
              <w:instrText xml:space="preserve">PAGEREF _Toc140579932 \h</w:instrText>
            </w:r>
            <w:r>
              <w:rPr>
                <w:webHidden/>
              </w:rPr>
              <w:fldChar w:fldCharType="separate"/>
            </w:r>
            <w:r>
              <w:rPr>
                <w:webHidden/>
                <w:rStyle w:val="Style23"/>
                <w:rFonts w:cs="Times New Roman" w:ascii="Times New Roman" w:hAnsi="Times New Roman"/>
                <w:vanish w:val="false"/>
                <w:shd w:fill="auto" w:val="clear"/>
              </w:rPr>
              <w:t>47. Извещение о проведении запроса котировок в электронной форме</w:t>
              <w:tab/>
              <w:t>92</w:t>
            </w:r>
            <w:r>
              <w:rPr>
                <w:webHidden/>
              </w:rPr>
              <w:fldChar w:fldCharType="end"/>
            </w:r>
          </w:hyperlink>
        </w:p>
        <w:p>
          <w:pPr>
            <w:pStyle w:val="TOC2"/>
            <w:rPr/>
          </w:pPr>
          <w:hyperlink w:anchor="_Toc140579933">
            <w:r>
              <w:rPr>
                <w:webHidden/>
              </w:rPr>
              <w:fldChar w:fldCharType="begin"/>
            </w:r>
            <w:r>
              <w:rPr>
                <w:webHidden/>
              </w:rPr>
              <w:instrText xml:space="preserve">PAGEREF _Toc140579933 \h</w:instrText>
            </w:r>
            <w:r>
              <w:rPr>
                <w:webHidden/>
              </w:rPr>
              <w:fldChar w:fldCharType="separate"/>
            </w:r>
            <w:r>
              <w:rPr>
                <w:webHidden/>
                <w:rStyle w:val="Style23"/>
                <w:rFonts w:cs="Times New Roman" w:ascii="Times New Roman" w:hAnsi="Times New Roman"/>
                <w:vanish w:val="false"/>
                <w:shd w:fill="auto" w:val="clear"/>
              </w:rPr>
              <w:t>48. Порядок подачи заявок на участие в запросе котировок в электронной форме</w:t>
              <w:tab/>
              <w:t>94</w:t>
            </w:r>
            <w:r>
              <w:rPr>
                <w:webHidden/>
              </w:rPr>
              <w:fldChar w:fldCharType="end"/>
            </w:r>
          </w:hyperlink>
        </w:p>
        <w:p>
          <w:pPr>
            <w:pStyle w:val="TOC2"/>
            <w:rPr/>
          </w:pPr>
          <w:hyperlink w:anchor="_Toc140579934">
            <w:r>
              <w:rPr>
                <w:webHidden/>
              </w:rPr>
              <w:fldChar w:fldCharType="begin"/>
            </w:r>
            <w:r>
              <w:rPr>
                <w:webHidden/>
              </w:rPr>
              <w:instrText xml:space="preserve">PAGEREF _Toc140579934 \h</w:instrText>
            </w:r>
            <w:r>
              <w:rPr>
                <w:webHidden/>
              </w:rPr>
              <w:fldChar w:fldCharType="separate"/>
            </w:r>
            <w:r>
              <w:rPr>
                <w:webHidden/>
                <w:rStyle w:val="Style23"/>
                <w:rFonts w:cs="Times New Roman" w:ascii="Times New Roman" w:hAnsi="Times New Roman"/>
                <w:vanish w:val="false"/>
                <w:shd w:fill="auto" w:val="clear"/>
              </w:rPr>
              <w:t>49. Порядок открытия доступа к поданным заявкам, рассмотрения и оценки таких заявок на участие в запросе котировок в электронной форме</w:t>
              <w:tab/>
              <w:t>97</w:t>
            </w:r>
            <w:r>
              <w:rPr>
                <w:webHidden/>
              </w:rPr>
              <w:fldChar w:fldCharType="end"/>
            </w:r>
          </w:hyperlink>
        </w:p>
        <w:p>
          <w:pPr>
            <w:pStyle w:val="TOC1"/>
            <w:rPr/>
          </w:pPr>
          <w:hyperlink w:anchor="_Toc140579935">
            <w:r>
              <w:rPr>
                <w:webHidden/>
                <w:rStyle w:val="Style23"/>
                <w:rFonts w:cs="Times New Roman" w:ascii="Times New Roman" w:hAnsi="Times New Roman"/>
                <w:vanish w:val="false"/>
                <w:shd w:fill="auto" w:val="clear"/>
                <w:lang w:val="en-US"/>
              </w:rPr>
              <w:t>V</w:t>
            </w:r>
            <w:r>
              <w:rPr>
                <w:rStyle w:val="Style23"/>
                <w:rFonts w:cs="Times New Roman" w:ascii="Times New Roman" w:hAnsi="Times New Roman"/>
                <w:shd w:fill="auto" w:val="clear"/>
              </w:rPr>
              <w:t>. УСЛОВИЯ ПРИМЕНЕНИЯ И ПОРЯДОК ПРОВЕДЕНИЯ ЗАПРОСА ЦЕН В ЭЛЕКТРОННОЙ ФОРМЕ</w:t>
            </w:r>
            <w:r>
              <w:rPr>
                <w:webHidden/>
              </w:rPr>
              <w:fldChar w:fldCharType="begin"/>
            </w:r>
            <w:r>
              <w:rPr>
                <w:webHidden/>
              </w:rPr>
              <w:instrText xml:space="preserve">PAGEREF _Toc140579935 \h</w:instrText>
            </w:r>
            <w:r>
              <w:rPr>
                <w:webHidden/>
              </w:rPr>
              <w:fldChar w:fldCharType="separate"/>
            </w:r>
            <w:r>
              <w:rPr>
                <w:rStyle w:val="Style23"/>
                <w:rFonts w:cs="Times New Roman" w:ascii="Times New Roman" w:hAnsi="Times New Roman"/>
                <w:vanish w:val="false"/>
                <w:shd w:fill="auto" w:val="clear"/>
              </w:rPr>
              <w:tab/>
              <w:t>99</w:t>
            </w:r>
            <w:r>
              <w:rPr>
                <w:webHidden/>
              </w:rPr>
              <w:fldChar w:fldCharType="end"/>
            </w:r>
          </w:hyperlink>
        </w:p>
        <w:p>
          <w:pPr>
            <w:pStyle w:val="TOC2"/>
            <w:rPr/>
          </w:pPr>
          <w:hyperlink w:anchor="_Toc140579936">
            <w:r>
              <w:rPr>
                <w:webHidden/>
              </w:rPr>
              <w:fldChar w:fldCharType="begin"/>
            </w:r>
            <w:r>
              <w:rPr>
                <w:webHidden/>
              </w:rPr>
              <w:instrText xml:space="preserve">PAGEREF _Toc140579936 \h</w:instrText>
            </w:r>
            <w:r>
              <w:rPr>
                <w:webHidden/>
              </w:rPr>
              <w:fldChar w:fldCharType="separate"/>
            </w:r>
            <w:r>
              <w:rPr>
                <w:webHidden/>
                <w:rStyle w:val="Style23"/>
                <w:rFonts w:cs="Times New Roman" w:ascii="Times New Roman" w:hAnsi="Times New Roman"/>
                <w:vanish w:val="false"/>
                <w:shd w:fill="auto" w:val="clear"/>
              </w:rPr>
              <w:t>50. Условия применения запроса цен в электронной форме</w:t>
              <w:tab/>
              <w:t>99</w:t>
            </w:r>
            <w:r>
              <w:rPr>
                <w:webHidden/>
              </w:rPr>
              <w:fldChar w:fldCharType="end"/>
            </w:r>
          </w:hyperlink>
        </w:p>
        <w:p>
          <w:pPr>
            <w:pStyle w:val="TOC2"/>
            <w:rPr/>
          </w:pPr>
          <w:hyperlink w:anchor="_Toc140579937">
            <w:r>
              <w:rPr>
                <w:webHidden/>
              </w:rPr>
              <w:fldChar w:fldCharType="begin"/>
            </w:r>
            <w:r>
              <w:rPr>
                <w:webHidden/>
              </w:rPr>
              <w:instrText xml:space="preserve">PAGEREF _Toc140579937 \h</w:instrText>
            </w:r>
            <w:r>
              <w:rPr>
                <w:webHidden/>
              </w:rPr>
              <w:fldChar w:fldCharType="separate"/>
            </w:r>
            <w:r>
              <w:rPr>
                <w:webHidden/>
                <w:rStyle w:val="Style23"/>
                <w:rFonts w:cs="Times New Roman" w:ascii="Times New Roman" w:hAnsi="Times New Roman"/>
                <w:vanish w:val="false"/>
                <w:shd w:fill="auto" w:val="clear"/>
              </w:rPr>
              <w:t>51. Извещение и документация о проведении запроса цен в электронной форме</w:t>
              <w:tab/>
              <w:t>100</w:t>
            </w:r>
            <w:r>
              <w:rPr>
                <w:webHidden/>
              </w:rPr>
              <w:fldChar w:fldCharType="end"/>
            </w:r>
          </w:hyperlink>
        </w:p>
        <w:p>
          <w:pPr>
            <w:pStyle w:val="TOC2"/>
            <w:rPr/>
          </w:pPr>
          <w:hyperlink w:anchor="_Toc140579938">
            <w:r>
              <w:rPr>
                <w:webHidden/>
              </w:rPr>
              <w:fldChar w:fldCharType="begin"/>
            </w:r>
            <w:r>
              <w:rPr>
                <w:webHidden/>
              </w:rPr>
              <w:instrText xml:space="preserve">PAGEREF _Toc140579938 \h</w:instrText>
            </w:r>
            <w:r>
              <w:rPr>
                <w:webHidden/>
              </w:rPr>
              <w:fldChar w:fldCharType="separate"/>
            </w:r>
            <w:r>
              <w:rPr>
                <w:webHidden/>
                <w:rStyle w:val="Style23"/>
                <w:rFonts w:cs="Times New Roman" w:ascii="Times New Roman" w:hAnsi="Times New Roman"/>
                <w:vanish w:val="false"/>
                <w:shd w:fill="auto" w:val="clear"/>
              </w:rPr>
              <w:t>52. Порядок подачи заявок на участие в запросе цен в электронной форме</w:t>
              <w:tab/>
              <w:t>100</w:t>
            </w:r>
            <w:r>
              <w:rPr>
                <w:webHidden/>
              </w:rPr>
              <w:fldChar w:fldCharType="end"/>
            </w:r>
          </w:hyperlink>
        </w:p>
        <w:p>
          <w:pPr>
            <w:pStyle w:val="TOC2"/>
            <w:rPr/>
          </w:pPr>
          <w:hyperlink w:anchor="_Toc140579939">
            <w:r>
              <w:rPr>
                <w:webHidden/>
              </w:rPr>
              <w:fldChar w:fldCharType="begin"/>
            </w:r>
            <w:r>
              <w:rPr>
                <w:webHidden/>
              </w:rPr>
              <w:instrText xml:space="preserve">PAGEREF _Toc140579939 \h</w:instrText>
            </w:r>
            <w:r>
              <w:rPr>
                <w:webHidden/>
              </w:rPr>
              <w:fldChar w:fldCharType="separate"/>
            </w:r>
            <w:r>
              <w:rPr>
                <w:webHidden/>
                <w:rStyle w:val="Style23"/>
                <w:rFonts w:cs="Times New Roman" w:ascii="Times New Roman" w:hAnsi="Times New Roman"/>
                <w:vanish w:val="false"/>
                <w:shd w:fill="auto" w:val="clear"/>
              </w:rPr>
              <w:t>53. Порядок открытия доступа к заявкам на участие в запросе цен в электронной форме, рассмотрения и оценки таких заявок</w:t>
              <w:tab/>
              <w:t>103</w:t>
            </w:r>
            <w:r>
              <w:rPr>
                <w:webHidden/>
              </w:rPr>
              <w:fldChar w:fldCharType="end"/>
            </w:r>
          </w:hyperlink>
        </w:p>
        <w:p>
          <w:pPr>
            <w:pStyle w:val="TOC1"/>
            <w:rPr/>
          </w:pPr>
          <w:hyperlink w:anchor="_Toc140579940">
            <w:r>
              <w:rPr>
                <w:webHidden/>
                <w:rStyle w:val="Style23"/>
                <w:rFonts w:cs="Times New Roman" w:ascii="Times New Roman" w:hAnsi="Times New Roman"/>
                <w:vanish w:val="false"/>
                <w:spacing w:val="2"/>
                <w:shd w:fill="auto" w:val="clear"/>
                <w:lang w:val="en-US"/>
              </w:rPr>
              <w:t>VI</w:t>
            </w:r>
            <w:r>
              <w:rPr>
                <w:rStyle w:val="Style23"/>
                <w:rFonts w:cs="Times New Roman" w:ascii="Times New Roman" w:hAnsi="Times New Roman"/>
                <w:spacing w:val="2"/>
                <w:shd w:fill="auto" w:val="clear"/>
              </w:rPr>
              <w:t>. УСЛОВИЯ ПРИМЕНЕНИЯ И ПОРЯДОК ПРОВЕДЕНИЯ ЗАПРОСА ПРЕДЛОЖЕНИЙ В ЭЛЕКТРОННОЙ ФОРМЕ</w:t>
            </w:r>
            <w:r>
              <w:rPr>
                <w:webHidden/>
              </w:rPr>
              <w:fldChar w:fldCharType="begin"/>
            </w:r>
            <w:r>
              <w:rPr>
                <w:webHidden/>
              </w:rPr>
              <w:instrText xml:space="preserve">PAGEREF _Toc140579940 \h</w:instrText>
            </w:r>
            <w:r>
              <w:rPr>
                <w:webHidden/>
              </w:rPr>
              <w:fldChar w:fldCharType="separate"/>
            </w:r>
            <w:r>
              <w:rPr>
                <w:rStyle w:val="Style23"/>
                <w:rFonts w:cs="Times New Roman" w:ascii="Times New Roman" w:hAnsi="Times New Roman"/>
                <w:vanish w:val="false"/>
                <w:shd w:fill="auto" w:val="clear"/>
              </w:rPr>
              <w:tab/>
              <w:t>105</w:t>
            </w:r>
            <w:r>
              <w:rPr>
                <w:webHidden/>
              </w:rPr>
              <w:fldChar w:fldCharType="end"/>
            </w:r>
          </w:hyperlink>
        </w:p>
        <w:p>
          <w:pPr>
            <w:pStyle w:val="TOC2"/>
            <w:rPr/>
          </w:pPr>
          <w:hyperlink w:anchor="_Toc140579941">
            <w:r>
              <w:rPr>
                <w:webHidden/>
                <w:rStyle w:val="Style23"/>
                <w:rFonts w:cs="Times New Roman" w:ascii="Times New Roman" w:hAnsi="Times New Roman"/>
                <w:vanish w:val="false"/>
                <w:spacing w:val="2"/>
                <w:shd w:fill="auto" w:val="clear"/>
              </w:rPr>
              <w:t>54. Условия применения запроса предложений в электронной форме</w:t>
            </w:r>
            <w:r>
              <w:rPr>
                <w:webHidden/>
              </w:rPr>
              <w:fldChar w:fldCharType="begin"/>
            </w:r>
            <w:r>
              <w:rPr>
                <w:webHidden/>
              </w:rPr>
              <w:instrText xml:space="preserve">PAGEREF _Toc140579941 \h</w:instrText>
            </w:r>
            <w:r>
              <w:rPr>
                <w:webHidden/>
              </w:rPr>
              <w:fldChar w:fldCharType="separate"/>
            </w:r>
            <w:r>
              <w:rPr>
                <w:rStyle w:val="Style23"/>
                <w:rFonts w:cs="Times New Roman" w:ascii="Times New Roman" w:hAnsi="Times New Roman"/>
                <w:vanish w:val="false"/>
                <w:shd w:fill="auto" w:val="clear"/>
              </w:rPr>
              <w:tab/>
              <w:t>105</w:t>
            </w:r>
            <w:r>
              <w:rPr>
                <w:webHidden/>
              </w:rPr>
              <w:fldChar w:fldCharType="end"/>
            </w:r>
          </w:hyperlink>
        </w:p>
        <w:p>
          <w:pPr>
            <w:pStyle w:val="TOC2"/>
            <w:rPr/>
          </w:pPr>
          <w:hyperlink w:anchor="_Toc140579942">
            <w:r>
              <w:rPr>
                <w:webHidden/>
                <w:rStyle w:val="Style23"/>
                <w:rFonts w:cs="Times New Roman" w:ascii="Times New Roman" w:hAnsi="Times New Roman"/>
                <w:vanish w:val="false"/>
                <w:shd w:fill="auto" w:val="clear"/>
              </w:rPr>
              <w:t>55. Извещение и документация о проведении запроса предложений в</w:t>
            </w:r>
            <w:r>
              <w:rPr>
                <w:rStyle w:val="Style23"/>
                <w:rFonts w:cs="Times New Roman" w:ascii="Times New Roman" w:hAnsi="Times New Roman"/>
                <w:shd w:fill="auto" w:val="clear"/>
                <w:lang w:val="en-US"/>
              </w:rPr>
              <w:t> </w:t>
            </w:r>
            <w:r>
              <w:rPr>
                <w:rStyle w:val="Style23"/>
                <w:rFonts w:cs="Times New Roman" w:ascii="Times New Roman" w:hAnsi="Times New Roman"/>
                <w:shd w:fill="auto" w:val="clear"/>
              </w:rPr>
              <w:t>электронной форме</w:t>
            </w:r>
            <w:r>
              <w:rPr>
                <w:webHidden/>
              </w:rPr>
              <w:fldChar w:fldCharType="begin"/>
            </w:r>
            <w:r>
              <w:rPr>
                <w:webHidden/>
              </w:rPr>
              <w:instrText xml:space="preserve">PAGEREF _Toc140579942 \h</w:instrText>
            </w:r>
            <w:r>
              <w:rPr>
                <w:webHidden/>
              </w:rPr>
              <w:fldChar w:fldCharType="separate"/>
            </w:r>
            <w:r>
              <w:rPr>
                <w:rStyle w:val="Style23"/>
                <w:rFonts w:cs="Times New Roman" w:ascii="Times New Roman" w:hAnsi="Times New Roman"/>
                <w:vanish w:val="false"/>
                <w:shd w:fill="auto" w:val="clear"/>
              </w:rPr>
              <w:tab/>
              <w:t>106</w:t>
            </w:r>
            <w:r>
              <w:rPr>
                <w:webHidden/>
              </w:rPr>
              <w:fldChar w:fldCharType="end"/>
            </w:r>
          </w:hyperlink>
        </w:p>
        <w:p>
          <w:pPr>
            <w:pStyle w:val="TOC2"/>
            <w:rPr/>
          </w:pPr>
          <w:hyperlink w:anchor="_Toc140579943">
            <w:r>
              <w:rPr>
                <w:webHidden/>
                <w:rStyle w:val="Style23"/>
                <w:rFonts w:cs="Times New Roman" w:ascii="Times New Roman" w:hAnsi="Times New Roman"/>
                <w:vanish w:val="false"/>
                <w:shd w:fill="auto" w:val="clear"/>
              </w:rPr>
              <w:t>56. Критерии оценки заявок на участие в запросе предложений в</w:t>
            </w:r>
            <w:r>
              <w:rPr>
                <w:rStyle w:val="Style23"/>
                <w:rFonts w:cs="Times New Roman" w:ascii="Times New Roman" w:hAnsi="Times New Roman"/>
                <w:shd w:fill="auto" w:val="clear"/>
                <w:lang w:val="en-US"/>
              </w:rPr>
              <w:t> </w:t>
            </w:r>
            <w:r>
              <w:rPr>
                <w:rStyle w:val="Style23"/>
                <w:rFonts w:cs="Times New Roman" w:ascii="Times New Roman" w:hAnsi="Times New Roman"/>
                <w:shd w:fill="auto" w:val="clear"/>
              </w:rPr>
              <w:t>электронной форме</w:t>
            </w:r>
            <w:r>
              <w:rPr>
                <w:webHidden/>
              </w:rPr>
              <w:fldChar w:fldCharType="begin"/>
            </w:r>
            <w:r>
              <w:rPr>
                <w:webHidden/>
              </w:rPr>
              <w:instrText xml:space="preserve">PAGEREF _Toc140579943 \h</w:instrText>
            </w:r>
            <w:r>
              <w:rPr>
                <w:webHidden/>
              </w:rPr>
              <w:fldChar w:fldCharType="separate"/>
            </w:r>
            <w:r>
              <w:rPr>
                <w:rStyle w:val="Style23"/>
                <w:rFonts w:cs="Times New Roman" w:ascii="Times New Roman" w:hAnsi="Times New Roman"/>
                <w:vanish w:val="false"/>
                <w:shd w:fill="auto" w:val="clear"/>
              </w:rPr>
              <w:tab/>
              <w:t>106</w:t>
            </w:r>
            <w:r>
              <w:rPr>
                <w:webHidden/>
              </w:rPr>
              <w:fldChar w:fldCharType="end"/>
            </w:r>
          </w:hyperlink>
        </w:p>
        <w:p>
          <w:pPr>
            <w:pStyle w:val="TOC2"/>
            <w:rPr/>
          </w:pPr>
          <w:hyperlink w:anchor="_Toc140579944">
            <w:r>
              <w:rPr>
                <w:webHidden/>
              </w:rPr>
              <w:fldChar w:fldCharType="begin"/>
            </w:r>
            <w:r>
              <w:rPr>
                <w:webHidden/>
              </w:rPr>
              <w:instrText xml:space="preserve">PAGEREF _Toc140579944 \h</w:instrText>
            </w:r>
            <w:r>
              <w:rPr>
                <w:webHidden/>
              </w:rPr>
              <w:fldChar w:fldCharType="separate"/>
            </w:r>
            <w:r>
              <w:rPr>
                <w:webHidden/>
                <w:rStyle w:val="Style23"/>
                <w:rFonts w:cs="Times New Roman" w:ascii="Times New Roman" w:hAnsi="Times New Roman"/>
                <w:vanish w:val="false"/>
                <w:shd w:fill="auto" w:val="clear"/>
              </w:rPr>
              <w:t>57. Содержание и порядок подачи заявок на участие в запросе предложений в электронной форме</w:t>
              <w:tab/>
              <w:t>107</w:t>
            </w:r>
            <w:r>
              <w:rPr>
                <w:webHidden/>
              </w:rPr>
              <w:fldChar w:fldCharType="end"/>
            </w:r>
          </w:hyperlink>
        </w:p>
        <w:p>
          <w:pPr>
            <w:pStyle w:val="TOC2"/>
            <w:rPr/>
          </w:pPr>
          <w:hyperlink w:anchor="_Toc140579945">
            <w:r>
              <w:rPr>
                <w:webHidden/>
              </w:rPr>
              <w:fldChar w:fldCharType="begin"/>
            </w:r>
            <w:r>
              <w:rPr>
                <w:webHidden/>
              </w:rPr>
              <w:instrText xml:space="preserve">PAGEREF _Toc140579945 \h</w:instrText>
            </w:r>
            <w:r>
              <w:rPr>
                <w:webHidden/>
              </w:rPr>
              <w:fldChar w:fldCharType="separate"/>
            </w:r>
            <w:r>
              <w:rPr>
                <w:webHidden/>
                <w:rStyle w:val="Style23"/>
                <w:rFonts w:cs="Times New Roman" w:ascii="Times New Roman" w:hAnsi="Times New Roman"/>
                <w:vanish w:val="false"/>
                <w:shd w:fill="auto" w:val="clear"/>
              </w:rPr>
              <w:t>58. Открытие доступа к поданным заявкам на участие в запросе предложений в электронной форме</w:t>
              <w:tab/>
              <w:t>111</w:t>
            </w:r>
            <w:r>
              <w:rPr>
                <w:webHidden/>
              </w:rPr>
              <w:fldChar w:fldCharType="end"/>
            </w:r>
          </w:hyperlink>
        </w:p>
        <w:p>
          <w:pPr>
            <w:pStyle w:val="TOC2"/>
            <w:rPr/>
          </w:pPr>
          <w:hyperlink w:anchor="_Toc140579946">
            <w:r>
              <w:rPr>
                <w:webHidden/>
              </w:rPr>
              <w:fldChar w:fldCharType="begin"/>
            </w:r>
            <w:r>
              <w:rPr>
                <w:webHidden/>
              </w:rPr>
              <w:instrText xml:space="preserve">PAGEREF _Toc140579946 \h</w:instrText>
            </w:r>
            <w:r>
              <w:rPr>
                <w:webHidden/>
              </w:rPr>
              <w:fldChar w:fldCharType="separate"/>
            </w:r>
            <w:r>
              <w:rPr>
                <w:webHidden/>
                <w:rStyle w:val="Style23"/>
                <w:rFonts w:cs="Times New Roman" w:ascii="Times New Roman" w:hAnsi="Times New Roman"/>
                <w:vanish w:val="false"/>
                <w:shd w:fill="auto" w:val="clear"/>
              </w:rPr>
              <w:t>59. Порядок рассмотрения и оценки заявок на участие в запросе предложений в электронной форме</w:t>
              <w:tab/>
              <w:t>112</w:t>
            </w:r>
            <w:r>
              <w:rPr>
                <w:webHidden/>
              </w:rPr>
              <w:fldChar w:fldCharType="end"/>
            </w:r>
          </w:hyperlink>
        </w:p>
        <w:p>
          <w:pPr>
            <w:pStyle w:val="TOC1"/>
            <w:rPr/>
          </w:pPr>
          <w:hyperlink w:anchor="_Toc140579947">
            <w:r>
              <w:rPr>
                <w:webHidden/>
                <w:rStyle w:val="Style23"/>
                <w:rFonts w:cs="Times New Roman" w:ascii="Times New Roman" w:hAnsi="Times New Roman"/>
                <w:vanish w:val="false"/>
                <w:shd w:fill="auto" w:val="clear"/>
                <w:lang w:val="en-US"/>
              </w:rPr>
              <w:t>VII</w:t>
            </w:r>
            <w:r>
              <w:rPr>
                <w:rStyle w:val="Style23"/>
                <w:rFonts w:cs="Times New Roman" w:ascii="Times New Roman" w:hAnsi="Times New Roman"/>
                <w:shd w:fill="auto" w:val="clear"/>
              </w:rPr>
              <w:t>. ОСОБЕННОСТИ ПРОВЕДЕНИЯ ЗАКРЫТЫХ ЗАКУПОК</w:t>
            </w:r>
            <w:r>
              <w:rPr>
                <w:webHidden/>
              </w:rPr>
              <w:fldChar w:fldCharType="begin"/>
            </w:r>
            <w:r>
              <w:rPr>
                <w:webHidden/>
              </w:rPr>
              <w:instrText xml:space="preserve">PAGEREF _Toc140579947 \h</w:instrText>
            </w:r>
            <w:r>
              <w:rPr>
                <w:webHidden/>
              </w:rPr>
              <w:fldChar w:fldCharType="separate"/>
            </w:r>
            <w:r>
              <w:rPr>
                <w:rStyle w:val="Style23"/>
                <w:rFonts w:cs="Times New Roman" w:ascii="Times New Roman" w:hAnsi="Times New Roman"/>
                <w:vanish w:val="false"/>
                <w:shd w:fill="auto" w:val="clear"/>
              </w:rPr>
              <w:tab/>
              <w:t>116</w:t>
            </w:r>
            <w:r>
              <w:rPr>
                <w:webHidden/>
              </w:rPr>
              <w:fldChar w:fldCharType="end"/>
            </w:r>
          </w:hyperlink>
        </w:p>
        <w:p>
          <w:pPr>
            <w:pStyle w:val="TOC2"/>
            <w:rPr/>
          </w:pPr>
          <w:hyperlink w:anchor="_Toc140579948">
            <w:r>
              <w:rPr>
                <w:webHidden/>
              </w:rPr>
              <w:fldChar w:fldCharType="begin"/>
            </w:r>
            <w:r>
              <w:rPr>
                <w:webHidden/>
              </w:rPr>
              <w:instrText xml:space="preserve">PAGEREF _Toc140579948 \h</w:instrText>
            </w:r>
            <w:r>
              <w:rPr>
                <w:webHidden/>
              </w:rPr>
              <w:fldChar w:fldCharType="separate"/>
            </w:r>
            <w:r>
              <w:rPr>
                <w:webHidden/>
                <w:rStyle w:val="Style23"/>
                <w:rFonts w:cs="Times New Roman" w:ascii="Times New Roman" w:hAnsi="Times New Roman"/>
                <w:vanish w:val="false"/>
                <w:shd w:fill="auto" w:val="clear"/>
              </w:rPr>
              <w:t>60. Условия применения закрытых закупок</w:t>
              <w:tab/>
              <w:t>116</w:t>
            </w:r>
            <w:r>
              <w:rPr>
                <w:webHidden/>
              </w:rPr>
              <w:fldChar w:fldCharType="end"/>
            </w:r>
          </w:hyperlink>
        </w:p>
        <w:p>
          <w:pPr>
            <w:pStyle w:val="TOC2"/>
            <w:rPr/>
          </w:pPr>
          <w:hyperlink w:anchor="_Toc140579949">
            <w:r>
              <w:rPr>
                <w:webHidden/>
              </w:rPr>
              <w:fldChar w:fldCharType="begin"/>
            </w:r>
            <w:r>
              <w:rPr>
                <w:webHidden/>
              </w:rPr>
              <w:instrText xml:space="preserve">PAGEREF _Toc140579949 \h</w:instrText>
            </w:r>
            <w:r>
              <w:rPr>
                <w:webHidden/>
              </w:rPr>
              <w:fldChar w:fldCharType="separate"/>
            </w:r>
            <w:r>
              <w:rPr>
                <w:webHidden/>
                <w:rStyle w:val="Style23"/>
                <w:rFonts w:cs="Times New Roman" w:ascii="Times New Roman" w:hAnsi="Times New Roman"/>
                <w:vanish w:val="false"/>
                <w:shd w:fill="auto" w:val="clear"/>
              </w:rPr>
              <w:t>61. Особенности проведения закрытых закупок</w:t>
              <w:tab/>
              <w:t>116</w:t>
            </w:r>
            <w:r>
              <w:rPr>
                <w:webHidden/>
              </w:rPr>
              <w:fldChar w:fldCharType="end"/>
            </w:r>
          </w:hyperlink>
        </w:p>
        <w:p>
          <w:pPr>
            <w:pStyle w:val="TOC1"/>
            <w:rPr/>
          </w:pPr>
          <w:hyperlink w:anchor="_Toc140579950">
            <w:r>
              <w:rPr>
                <w:webHidden/>
                <w:rStyle w:val="Style23"/>
                <w:rFonts w:cs="Times New Roman" w:ascii="Times New Roman" w:hAnsi="Times New Roman"/>
                <w:vanish w:val="false"/>
                <w:shd w:fill="auto" w:val="clear"/>
                <w:lang w:val="en-US"/>
              </w:rPr>
              <w:t>VIII</w:t>
            </w:r>
            <w:r>
              <w:rPr>
                <w:rStyle w:val="Style23"/>
                <w:rFonts w:cs="Times New Roman" w:ascii="Times New Roman" w:hAnsi="Times New Roman"/>
                <w:shd w:fill="auto" w:val="clear"/>
              </w:rPr>
              <w:t>. УСЛОВИЯ ПРИМЕНЕНИЯ И ПОРЯДОК ПРОВЕДЕНИЯ НЕКОНКУРЕНТНЫХ ЗАКУПОК</w:t>
            </w:r>
            <w:r>
              <w:rPr>
                <w:webHidden/>
              </w:rPr>
              <w:fldChar w:fldCharType="begin"/>
            </w:r>
            <w:r>
              <w:rPr>
                <w:webHidden/>
              </w:rPr>
              <w:instrText xml:space="preserve">PAGEREF _Toc140579950 \h</w:instrText>
            </w:r>
            <w:r>
              <w:rPr>
                <w:webHidden/>
              </w:rPr>
              <w:fldChar w:fldCharType="separate"/>
            </w:r>
            <w:r>
              <w:rPr>
                <w:rStyle w:val="Style23"/>
                <w:rFonts w:cs="Times New Roman" w:ascii="Times New Roman" w:hAnsi="Times New Roman"/>
                <w:vanish w:val="false"/>
                <w:shd w:fill="auto" w:val="clear"/>
              </w:rPr>
              <w:tab/>
              <w:t>116</w:t>
            </w:r>
            <w:r>
              <w:rPr>
                <w:webHidden/>
              </w:rPr>
              <w:fldChar w:fldCharType="end"/>
            </w:r>
          </w:hyperlink>
        </w:p>
        <w:p>
          <w:pPr>
            <w:pStyle w:val="TOC2"/>
            <w:rPr/>
          </w:pPr>
          <w:hyperlink w:anchor="_Toc140579951">
            <w:r>
              <w:rPr>
                <w:webHidden/>
              </w:rPr>
              <w:fldChar w:fldCharType="begin"/>
            </w:r>
            <w:r>
              <w:rPr>
                <w:webHidden/>
              </w:rPr>
              <w:instrText xml:space="preserve">PAGEREF _Toc140579951 \h</w:instrText>
            </w:r>
            <w:r>
              <w:rPr>
                <w:webHidden/>
              </w:rPr>
              <w:fldChar w:fldCharType="separate"/>
            </w:r>
            <w:r>
              <w:rPr>
                <w:webHidden/>
                <w:rStyle w:val="Style23"/>
                <w:rFonts w:cs="Times New Roman" w:ascii="Times New Roman" w:hAnsi="Times New Roman"/>
                <w:vanish w:val="false"/>
                <w:shd w:fill="auto" w:val="clear"/>
              </w:rPr>
              <w:t>62. Условия применения и порядок проведения запроса оферт в электронной форме</w:t>
              <w:tab/>
              <w:t>117</w:t>
            </w:r>
            <w:r>
              <w:rPr>
                <w:webHidden/>
              </w:rPr>
              <w:fldChar w:fldCharType="end"/>
            </w:r>
          </w:hyperlink>
        </w:p>
        <w:p>
          <w:pPr>
            <w:pStyle w:val="TOC2"/>
            <w:rPr/>
          </w:pPr>
          <w:hyperlink w:anchor="_Toc140579952">
            <w:r>
              <w:rPr>
                <w:webHidden/>
              </w:rPr>
              <w:fldChar w:fldCharType="begin"/>
            </w:r>
            <w:r>
              <w:rPr>
                <w:webHidden/>
              </w:rPr>
              <w:instrText xml:space="preserve">PAGEREF _Toc140579952 \h</w:instrText>
            </w:r>
            <w:r>
              <w:rPr>
                <w:webHidden/>
              </w:rPr>
              <w:fldChar w:fldCharType="separate"/>
            </w:r>
            <w:r>
              <w:rPr>
                <w:webHidden/>
                <w:rStyle w:val="Style23"/>
                <w:rFonts w:cs="Times New Roman" w:ascii="Times New Roman" w:hAnsi="Times New Roman"/>
                <w:vanish w:val="false"/>
                <w:shd w:fill="auto" w:val="clear"/>
              </w:rPr>
              <w:t>63. Условия применения и порядок проведения закупки у единственного поставщика (подрядчика, исполнителя)</w:t>
              <w:tab/>
              <w:t>126</w:t>
            </w:r>
            <w:r>
              <w:rPr>
                <w:webHidden/>
              </w:rPr>
              <w:fldChar w:fldCharType="end"/>
            </w:r>
          </w:hyperlink>
        </w:p>
        <w:p>
          <w:pPr>
            <w:pStyle w:val="TOC2"/>
            <w:rPr/>
          </w:pPr>
          <w:hyperlink w:anchor="_Toc140579953">
            <w:r>
              <w:rPr>
                <w:webHidden/>
              </w:rPr>
              <w:fldChar w:fldCharType="begin"/>
            </w:r>
            <w:r>
              <w:rPr>
                <w:webHidden/>
              </w:rPr>
              <w:instrText xml:space="preserve">PAGEREF _Toc140579953 \h</w:instrText>
            </w:r>
            <w:r>
              <w:rPr>
                <w:webHidden/>
              </w:rPr>
              <w:fldChar w:fldCharType="separate"/>
            </w:r>
            <w:r>
              <w:rPr>
                <w:webHidden/>
                <w:rStyle w:val="Style23"/>
                <w:rFonts w:cs="Times New Roman" w:ascii="Times New Roman" w:hAnsi="Times New Roman"/>
                <w:vanish w:val="false"/>
                <w:shd w:fill="auto" w:val="clear"/>
              </w:rPr>
              <w:t>64.Условия применения и порядок проведения срочного ценового запроса в электронной форме</w:t>
              <w:tab/>
              <w:t>137</w:t>
            </w:r>
            <w:r>
              <w:rPr>
                <w:webHidden/>
              </w:rPr>
              <w:fldChar w:fldCharType="end"/>
            </w:r>
          </w:hyperlink>
        </w:p>
        <w:p>
          <w:pPr>
            <w:pStyle w:val="Normal"/>
            <w:widowControl w:val="false"/>
            <w:spacing w:lineRule="auto" w:line="24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r>
            <w:rPr>
              <w:sz w:val="28"/>
              <w:shd w:fill="auto" w:val="clear"/>
              <w:szCs w:val="28"/>
              <w:rFonts w:cs="Times New Roman" w:ascii="Times New Roman" w:hAnsi="Times New Roman"/>
            </w:rPr>
            <w:fldChar w:fldCharType="end"/>
          </w:r>
        </w:p>
      </w:sdtContent>
    </w:sdt>
    <w:p>
      <w:pPr>
        <w:pStyle w:val="Normal"/>
        <w:widowControl w:val="false"/>
        <w:spacing w:lineRule="auto" w:line="240"/>
        <w:jc w:val="center"/>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1"/>
        <w:widowControl w:val="false"/>
        <w:numPr>
          <w:ilvl w:val="0"/>
          <w:numId w:val="0"/>
        </w:numPr>
        <w:ind w:hanging="0" w:left="0"/>
        <w:rPr>
          <w:sz w:val="28"/>
          <w:szCs w:val="28"/>
          <w:highlight w:val="none"/>
          <w:shd w:fill="auto" w:val="clear"/>
          <w:lang w:val="en-US"/>
        </w:rPr>
      </w:pPr>
      <w:r>
        <w:rPr>
          <w:sz w:val="28"/>
          <w:szCs w:val="28"/>
          <w:shd w:fill="auto" w:val="clear"/>
          <w:lang w:val="en-US"/>
        </w:rPr>
      </w:r>
      <w:r>
        <w:br w:type="page"/>
      </w:r>
    </w:p>
    <w:p>
      <w:pPr>
        <w:pStyle w:val="Heading1"/>
        <w:widowControl w:val="false"/>
        <w:numPr>
          <w:ilvl w:val="0"/>
          <w:numId w:val="0"/>
        </w:numPr>
        <w:spacing w:before="0" w:after="60"/>
        <w:ind w:hanging="0" w:left="0"/>
        <w:rPr>
          <w:highlight w:val="none"/>
          <w:shd w:fill="auto" w:val="clear"/>
        </w:rPr>
      </w:pPr>
      <w:bookmarkStart w:id="0" w:name="_Toc140579879"/>
      <w:r>
        <w:rPr>
          <w:sz w:val="28"/>
          <w:szCs w:val="28"/>
          <w:shd w:fill="auto" w:val="clear"/>
          <w:lang w:val="en-US"/>
        </w:rPr>
        <w:t>I</w:t>
      </w:r>
      <w:r>
        <w:rPr>
          <w:sz w:val="28"/>
          <w:szCs w:val="28"/>
          <w:shd w:fill="auto" w:val="clear"/>
        </w:rPr>
        <w:t>. ОБЩИЕ ПОЛОЖЕНИЯ</w:t>
      </w:r>
      <w:bookmarkEnd w:id="0"/>
    </w:p>
    <w:p>
      <w:pPr>
        <w:pStyle w:val="Normal"/>
        <w:widowControl w:val="false"/>
        <w:spacing w:lineRule="auto" w:line="240" w:before="0" w:after="0"/>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Heading2"/>
        <w:widowControl w:val="false"/>
        <w:spacing w:before="0" w:after="0"/>
        <w:jc w:val="center"/>
        <w:rPr>
          <w:highlight w:val="none"/>
          <w:shd w:fill="auto" w:val="clear"/>
        </w:rPr>
      </w:pPr>
      <w:bookmarkStart w:id="1" w:name="_Toc140579880"/>
      <w:r>
        <w:rPr>
          <w:rFonts w:cs="Times New Roman" w:ascii="Times New Roman" w:hAnsi="Times New Roman"/>
          <w:color w:val="000000"/>
          <w:sz w:val="28"/>
          <w:szCs w:val="28"/>
          <w:shd w:fill="auto" w:val="clear"/>
        </w:rPr>
        <w:t>1. Используемые термины и сокращения</w:t>
      </w:r>
      <w:bookmarkEnd w:id="1"/>
    </w:p>
    <w:p>
      <w:pPr>
        <w:pStyle w:val="Normal"/>
        <w:widowControl w:val="false"/>
        <w:spacing w:lineRule="auto" w:line="240" w:before="0" w:after="0"/>
        <w:ind w:firstLine="708"/>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Закон № 223</w:t>
        <w:noBreakHyphen/>
        <w:t>ФЗ – Федеральный закон от 18 июля 2011 г. № 223-ФЗ «О закупках товаров, работ, услуг отдельными видами юридических лиц».</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Заказчик – </w:t>
      </w:r>
      <w:r>
        <w:rPr>
          <w:rFonts w:cs="Times New Roman" w:ascii="Times New Roman" w:hAnsi="Times New Roman"/>
          <w:sz w:val="28"/>
          <w:szCs w:val="28"/>
          <w:shd w:fill="auto" w:val="clear"/>
          <w:lang w:val="ru-RU"/>
        </w:rPr>
        <w:t>Муниципальное</w:t>
      </w:r>
      <w:r>
        <w:rPr>
          <w:rFonts w:cs="Times New Roman" w:ascii="Times New Roman" w:hAnsi="Times New Roman"/>
          <w:spacing w:val="-8"/>
          <w:sz w:val="28"/>
          <w:szCs w:val="28"/>
          <w:shd w:fill="auto" w:val="clear"/>
          <w:lang w:val="ru-RU"/>
        </w:rPr>
        <w:t xml:space="preserve"> </w:t>
      </w:r>
      <w:r>
        <w:rPr>
          <w:rFonts w:cs="Times New Roman" w:ascii="Times New Roman" w:hAnsi="Times New Roman"/>
          <w:sz w:val="28"/>
          <w:szCs w:val="28"/>
          <w:shd w:fill="auto" w:val="clear"/>
          <w:lang w:val="ru-RU"/>
        </w:rPr>
        <w:t>унитарное</w:t>
      </w:r>
      <w:r>
        <w:rPr>
          <w:rFonts w:cs="Times New Roman" w:ascii="Times New Roman" w:hAnsi="Times New Roman"/>
          <w:spacing w:val="-8"/>
          <w:sz w:val="28"/>
          <w:szCs w:val="28"/>
          <w:shd w:fill="auto" w:val="clear"/>
          <w:lang w:val="ru-RU"/>
        </w:rPr>
        <w:t xml:space="preserve"> </w:t>
      </w:r>
      <w:r>
        <w:rPr>
          <w:rFonts w:cs="Times New Roman" w:ascii="Times New Roman" w:hAnsi="Times New Roman"/>
          <w:sz w:val="28"/>
          <w:szCs w:val="28"/>
          <w:shd w:fill="auto" w:val="clear"/>
          <w:lang w:val="ru-RU"/>
        </w:rPr>
        <w:t>предприятие</w:t>
      </w:r>
      <w:r>
        <w:rPr>
          <w:rFonts w:cs="Times New Roman" w:ascii="Times New Roman" w:hAnsi="Times New Roman"/>
          <w:spacing w:val="-6"/>
          <w:sz w:val="28"/>
          <w:szCs w:val="28"/>
          <w:shd w:fill="auto" w:val="clear"/>
          <w:lang w:val="ru-RU"/>
        </w:rPr>
        <w:t xml:space="preserve"> </w:t>
      </w:r>
      <w:r>
        <w:rPr>
          <w:rFonts w:cs="Times New Roman" w:ascii="Times New Roman" w:hAnsi="Times New Roman"/>
          <w:sz w:val="28"/>
          <w:szCs w:val="28"/>
          <w:shd w:fill="auto" w:val="clear"/>
          <w:lang w:val="ru-RU"/>
        </w:rPr>
        <w:t>муниципального</w:t>
      </w:r>
      <w:r>
        <w:rPr>
          <w:rFonts w:cs="Times New Roman" w:ascii="Times New Roman" w:hAnsi="Times New Roman"/>
          <w:spacing w:val="-4"/>
          <w:sz w:val="28"/>
          <w:szCs w:val="28"/>
          <w:shd w:fill="auto" w:val="clear"/>
          <w:lang w:val="ru-RU"/>
        </w:rPr>
        <w:t xml:space="preserve"> </w:t>
      </w:r>
      <w:r>
        <w:rPr>
          <w:rFonts w:cs="Times New Roman" w:ascii="Times New Roman" w:hAnsi="Times New Roman"/>
          <w:sz w:val="28"/>
          <w:szCs w:val="28"/>
          <w:shd w:fill="auto" w:val="clear"/>
          <w:lang w:val="ru-RU"/>
        </w:rPr>
        <w:t xml:space="preserve">образования </w:t>
      </w:r>
      <w:r>
        <w:rPr>
          <w:rFonts w:cs="Times New Roman" w:ascii="Times New Roman" w:hAnsi="Times New Roman"/>
          <w:b w:val="false"/>
          <w:bCs w:val="false"/>
          <w:sz w:val="28"/>
          <w:szCs w:val="28"/>
          <w:shd w:fill="auto" w:val="clear"/>
          <w:lang w:val="ru-RU"/>
        </w:rPr>
        <w:t>Усть-Лабинский</w:t>
      </w:r>
      <w:r>
        <w:rPr>
          <w:rFonts w:cs="Times New Roman" w:ascii="Times New Roman" w:hAnsi="Times New Roman"/>
          <w:b w:val="false"/>
          <w:bCs w:val="false"/>
          <w:spacing w:val="-7"/>
          <w:sz w:val="28"/>
          <w:szCs w:val="28"/>
          <w:shd w:fill="auto" w:val="clear"/>
          <w:lang w:val="ru-RU"/>
        </w:rPr>
        <w:t xml:space="preserve"> </w:t>
      </w:r>
      <w:r>
        <w:rPr>
          <w:rFonts w:cs="Times New Roman" w:ascii="Times New Roman" w:hAnsi="Times New Roman"/>
          <w:b w:val="false"/>
          <w:bCs w:val="false"/>
          <w:sz w:val="28"/>
          <w:szCs w:val="28"/>
          <w:shd w:fill="auto" w:val="clear"/>
          <w:lang w:val="ru-RU"/>
        </w:rPr>
        <w:t>район</w:t>
      </w:r>
      <w:r>
        <w:rPr>
          <w:rFonts w:cs="Times New Roman" w:ascii="Times New Roman" w:hAnsi="Times New Roman"/>
          <w:b w:val="false"/>
          <w:bCs w:val="false"/>
          <w:spacing w:val="-6"/>
          <w:sz w:val="28"/>
          <w:szCs w:val="28"/>
          <w:shd w:fill="auto" w:val="clear"/>
          <w:lang w:val="ru-RU"/>
        </w:rPr>
        <w:t xml:space="preserve"> </w:t>
      </w:r>
      <w:r>
        <w:rPr>
          <w:rFonts w:cs="Times New Roman" w:ascii="Times New Roman" w:hAnsi="Times New Roman"/>
          <w:b w:val="false"/>
          <w:bCs w:val="false"/>
          <w:sz w:val="28"/>
          <w:szCs w:val="28"/>
          <w:shd w:fill="auto" w:val="clear"/>
          <w:lang w:val="ru-RU"/>
        </w:rPr>
        <w:t>«Водоканал» (МУП «Водоканал»)</w:t>
      </w:r>
      <w:r>
        <w:rPr>
          <w:rFonts w:cs="Times New Roman" w:ascii="Times New Roman" w:hAnsi="Times New Roman"/>
          <w:b w:val="false"/>
          <w:bCs w:val="false"/>
          <w:sz w:val="28"/>
          <w:szCs w:val="28"/>
          <w:shd w:fill="auto" w:val="clear"/>
        </w:rPr>
        <w:t>.</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pPr>
        <w:pStyle w:val="ListParagraph"/>
        <w:widowControl w:val="false"/>
        <w:tabs>
          <w:tab w:val="clear" w:pos="708"/>
          <w:tab w:val="left" w:pos="1701" w:leader="none"/>
        </w:tabs>
        <w:spacing w:lineRule="auto" w:line="240" w:before="0" w:after="0"/>
        <w:ind w:firstLine="709" w:left="0" w:right="-1"/>
        <w:contextualSpacing/>
        <w:jc w:val="both"/>
        <w:rPr>
          <w:highlight w:val="none"/>
          <w:shd w:fill="auto" w:val="clear"/>
        </w:rPr>
      </w:pPr>
      <w:r>
        <w:rPr>
          <w:rFonts w:cs="Times New Roman" w:ascii="Times New Roman" w:hAnsi="Times New Roman"/>
          <w:sz w:val="28"/>
          <w:szCs w:val="28"/>
          <w:shd w:fill="auto" w:val="clear"/>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pPr>
        <w:pStyle w:val="ListParagraph"/>
        <w:widowControl w:val="false"/>
        <w:tabs>
          <w:tab w:val="clear" w:pos="708"/>
          <w:tab w:val="left" w:pos="1701" w:leader="none"/>
        </w:tabs>
        <w:spacing w:lineRule="auto" w:line="240" w:before="0" w:after="0"/>
        <w:ind w:firstLine="709" w:left="0" w:right="-1"/>
        <w:contextualSpacing/>
        <w:jc w:val="both"/>
        <w:rPr>
          <w:highlight w:val="none"/>
          <w:shd w:fill="auto" w:val="clear"/>
        </w:rPr>
      </w:pPr>
      <w:r>
        <w:rPr>
          <w:rFonts w:cs="Times New Roman" w:ascii="Times New Roman" w:hAnsi="Times New Roman"/>
          <w:sz w:val="28"/>
          <w:szCs w:val="28"/>
          <w:shd w:fill="auto" w:val="clear"/>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обеспечения собственных потребностей в товарах, работах, услугах, в том числе для целей коммерческого использования.</w:t>
      </w:r>
    </w:p>
    <w:p>
      <w:pPr>
        <w:pStyle w:val="ListParagraph"/>
        <w:widowControl w:val="false"/>
        <w:tabs>
          <w:tab w:val="clear" w:pos="708"/>
          <w:tab w:val="left" w:pos="1701" w:leader="none"/>
        </w:tabs>
        <w:spacing w:lineRule="auto" w:line="240" w:before="0" w:after="0"/>
        <w:ind w:firstLine="709" w:left="0" w:right="-1"/>
        <w:contextualSpacing/>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2" w:name="_Toc140579881"/>
      <w:r>
        <w:rPr>
          <w:rFonts w:cs="Times New Roman" w:ascii="Times New Roman" w:hAnsi="Times New Roman"/>
          <w:color w:val="000000"/>
          <w:sz w:val="28"/>
          <w:szCs w:val="28"/>
          <w:shd w:fill="auto" w:val="clear"/>
        </w:rPr>
        <w:t>2. Предмет регулирования</w:t>
      </w:r>
      <w:bookmarkEnd w:id="2"/>
    </w:p>
    <w:p>
      <w:pPr>
        <w:pStyle w:val="Normal"/>
        <w:widowControl w:val="false"/>
        <w:spacing w:lineRule="auto" w:line="240" w:before="0" w:after="0"/>
        <w:ind w:firstLine="708"/>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w:t>
      </w:r>
      <w:r>
        <w:rPr>
          <w:rFonts w:cs="Times New Roman" w:ascii="Times New Roman" w:hAnsi="Times New Roman"/>
          <w:sz w:val="28"/>
          <w:szCs w:val="28"/>
          <w:shd w:fill="auto" w:val="clear"/>
        </w:rPr>
        <w:fldChar w:fldCharType="begin"/>
      </w:r>
      <w:r>
        <w:rPr>
          <w:sz w:val="28"/>
          <w:shd w:fill="auto" w:val="clear"/>
          <w:szCs w:val="28"/>
          <w:rFonts w:cs="Times New Roman" w:ascii="Times New Roman" w:hAnsi="Times New Roman"/>
        </w:rPr>
        <w:instrText xml:space="preserve"> SEQ  \* ARABIC </w:instrText>
      </w:r>
      <w:r>
        <w:rPr>
          <w:sz w:val="28"/>
          <w:shd w:fill="auto" w:val="clear"/>
          <w:szCs w:val="28"/>
          <w:rFonts w:cs="Times New Roman" w:ascii="Times New Roman" w:hAnsi="Times New Roman"/>
        </w:rPr>
        <w:fldChar w:fldCharType="separate"/>
      </w:r>
      <w:r>
        <w:rPr>
          <w:sz w:val="28"/>
          <w:shd w:fill="auto" w:val="clear"/>
          <w:szCs w:val="28"/>
          <w:rFonts w:cs="Times New Roman" w:ascii="Times New Roman" w:hAnsi="Times New Roman"/>
        </w:rPr>
        <w:t>1</w:t>
      </w:r>
      <w:r>
        <w:rPr>
          <w:sz w:val="28"/>
          <w:shd w:fill="auto" w:val="clear"/>
          <w:szCs w:val="28"/>
          <w:rFonts w:cs="Times New Roman" w:ascii="Times New Roman" w:hAnsi="Times New Roman"/>
        </w:rPr>
        <w:fldChar w:fldCharType="end"/>
      </w:r>
      <w:r>
        <w:rPr>
          <w:rFonts w:cs="Times New Roman" w:ascii="Times New Roman" w:hAnsi="Times New Roman"/>
          <w:sz w:val="28"/>
          <w:szCs w:val="28"/>
          <w:shd w:fill="auto" w:val="clear"/>
        </w:rPr>
        <w:t>. Положение разработано в соответствии с Законом № 223-ФЗ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регулирует закупочную деятельность </w:t>
      </w:r>
      <w:r>
        <w:rPr>
          <w:rFonts w:cs="Times New Roman" w:ascii="Times New Roman" w:hAnsi="Times New Roman"/>
          <w:i w:val="false"/>
          <w:iCs w:val="false"/>
          <w:sz w:val="28"/>
          <w:szCs w:val="28"/>
          <w:shd w:fill="auto" w:val="clear"/>
          <w:lang w:val="ru-RU"/>
        </w:rPr>
        <w:t>Муниципального</w:t>
      </w:r>
      <w:r>
        <w:rPr>
          <w:rFonts w:cs="Times New Roman" w:ascii="Times New Roman" w:hAnsi="Times New Roman"/>
          <w:i w:val="false"/>
          <w:iCs w:val="false"/>
          <w:spacing w:val="-8"/>
          <w:sz w:val="28"/>
          <w:szCs w:val="28"/>
          <w:shd w:fill="auto" w:val="clear"/>
          <w:lang w:val="ru-RU"/>
        </w:rPr>
        <w:t xml:space="preserve"> </w:t>
      </w:r>
      <w:r>
        <w:rPr>
          <w:rFonts w:cs="Times New Roman" w:ascii="Times New Roman" w:hAnsi="Times New Roman"/>
          <w:i w:val="false"/>
          <w:iCs w:val="false"/>
          <w:sz w:val="28"/>
          <w:szCs w:val="28"/>
          <w:shd w:fill="auto" w:val="clear"/>
          <w:lang w:val="ru-RU"/>
        </w:rPr>
        <w:t>унитарного</w:t>
      </w:r>
      <w:r>
        <w:rPr>
          <w:rFonts w:cs="Times New Roman" w:ascii="Times New Roman" w:hAnsi="Times New Roman"/>
          <w:i w:val="false"/>
          <w:iCs w:val="false"/>
          <w:spacing w:val="-8"/>
          <w:sz w:val="28"/>
          <w:szCs w:val="28"/>
          <w:shd w:fill="auto" w:val="clear"/>
          <w:lang w:val="ru-RU"/>
        </w:rPr>
        <w:t xml:space="preserve"> </w:t>
      </w:r>
      <w:r>
        <w:rPr>
          <w:rFonts w:cs="Times New Roman" w:ascii="Times New Roman" w:hAnsi="Times New Roman"/>
          <w:i w:val="false"/>
          <w:iCs w:val="false"/>
          <w:sz w:val="28"/>
          <w:szCs w:val="28"/>
          <w:shd w:fill="auto" w:val="clear"/>
          <w:lang w:val="ru-RU"/>
        </w:rPr>
        <w:t>предприятия</w:t>
      </w:r>
      <w:r>
        <w:rPr>
          <w:rFonts w:cs="Times New Roman" w:ascii="Times New Roman" w:hAnsi="Times New Roman"/>
          <w:i w:val="false"/>
          <w:iCs w:val="false"/>
          <w:spacing w:val="-6"/>
          <w:sz w:val="28"/>
          <w:szCs w:val="28"/>
          <w:shd w:fill="auto" w:val="clear"/>
          <w:lang w:val="ru-RU"/>
        </w:rPr>
        <w:t xml:space="preserve"> </w:t>
      </w:r>
      <w:r>
        <w:rPr>
          <w:rFonts w:cs="Times New Roman" w:ascii="Times New Roman" w:hAnsi="Times New Roman"/>
          <w:i w:val="false"/>
          <w:iCs w:val="false"/>
          <w:sz w:val="28"/>
          <w:szCs w:val="28"/>
          <w:shd w:fill="auto" w:val="clear"/>
          <w:lang w:val="ru-RU"/>
        </w:rPr>
        <w:t>муниципального</w:t>
      </w:r>
      <w:r>
        <w:rPr>
          <w:rFonts w:cs="Times New Roman" w:ascii="Times New Roman" w:hAnsi="Times New Roman"/>
          <w:i w:val="false"/>
          <w:iCs w:val="false"/>
          <w:spacing w:val="-4"/>
          <w:sz w:val="28"/>
          <w:szCs w:val="28"/>
          <w:shd w:fill="auto" w:val="clear"/>
          <w:lang w:val="ru-RU"/>
        </w:rPr>
        <w:t xml:space="preserve"> </w:t>
      </w:r>
      <w:r>
        <w:rPr>
          <w:rFonts w:cs="Times New Roman" w:ascii="Times New Roman" w:hAnsi="Times New Roman"/>
          <w:i w:val="false"/>
          <w:iCs w:val="false"/>
          <w:sz w:val="28"/>
          <w:szCs w:val="28"/>
          <w:shd w:fill="auto" w:val="clear"/>
          <w:lang w:val="ru-RU"/>
        </w:rPr>
        <w:t xml:space="preserve">образования </w:t>
      </w:r>
      <w:r>
        <w:rPr>
          <w:rFonts w:cs="Times New Roman" w:ascii="Times New Roman" w:hAnsi="Times New Roman"/>
          <w:b w:val="false"/>
          <w:bCs w:val="false"/>
          <w:i w:val="false"/>
          <w:iCs w:val="false"/>
          <w:sz w:val="28"/>
          <w:szCs w:val="28"/>
          <w:shd w:fill="auto" w:val="clear"/>
          <w:lang w:val="ru-RU"/>
        </w:rPr>
        <w:t>Усть-Лабинский</w:t>
      </w:r>
      <w:r>
        <w:rPr>
          <w:rFonts w:cs="Times New Roman" w:ascii="Times New Roman" w:hAnsi="Times New Roman"/>
          <w:b w:val="false"/>
          <w:bCs w:val="false"/>
          <w:i w:val="false"/>
          <w:iCs w:val="false"/>
          <w:spacing w:val="-7"/>
          <w:sz w:val="28"/>
          <w:szCs w:val="28"/>
          <w:shd w:fill="auto" w:val="clear"/>
          <w:lang w:val="ru-RU"/>
        </w:rPr>
        <w:t xml:space="preserve"> </w:t>
      </w:r>
      <w:r>
        <w:rPr>
          <w:rFonts w:cs="Times New Roman" w:ascii="Times New Roman" w:hAnsi="Times New Roman"/>
          <w:b w:val="false"/>
          <w:bCs w:val="false"/>
          <w:i w:val="false"/>
          <w:iCs w:val="false"/>
          <w:sz w:val="28"/>
          <w:szCs w:val="28"/>
          <w:shd w:fill="auto" w:val="clear"/>
          <w:lang w:val="ru-RU"/>
        </w:rPr>
        <w:t>район</w:t>
      </w:r>
      <w:r>
        <w:rPr>
          <w:rFonts w:cs="Times New Roman" w:ascii="Times New Roman" w:hAnsi="Times New Roman"/>
          <w:b w:val="false"/>
          <w:bCs w:val="false"/>
          <w:i w:val="false"/>
          <w:iCs w:val="false"/>
          <w:spacing w:val="-6"/>
          <w:sz w:val="28"/>
          <w:szCs w:val="28"/>
          <w:shd w:fill="auto" w:val="clear"/>
          <w:lang w:val="ru-RU"/>
        </w:rPr>
        <w:t xml:space="preserve"> </w:t>
      </w:r>
      <w:r>
        <w:rPr>
          <w:rFonts w:cs="Times New Roman" w:ascii="Times New Roman" w:hAnsi="Times New Roman"/>
          <w:b w:val="false"/>
          <w:bCs w:val="false"/>
          <w:i w:val="false"/>
          <w:iCs w:val="false"/>
          <w:sz w:val="28"/>
          <w:szCs w:val="28"/>
          <w:shd w:fill="auto" w:val="clear"/>
          <w:lang w:val="ru-RU"/>
        </w:rPr>
        <w:t>«Водоканал» (МУП «Водоканал»)</w:t>
      </w:r>
      <w:r>
        <w:rPr>
          <w:rFonts w:cs="Times New Roman" w:ascii="Times New Roman" w:hAnsi="Times New Roman"/>
          <w:sz w:val="28"/>
          <w:szCs w:val="28"/>
          <w:shd w:fill="auto" w:val="clear"/>
        </w:rPr>
        <w:t>.</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условия их применения, порядок заключения и исполнения договоров, 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также иные связанные с обеспечением закупки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 Положение не распространяется на отношения, указанные в части 4 статьи 1 Закона № 223</w:t>
        <w:noBreakHyphen/>
        <w:t xml:space="preserve">ФЗ.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3" w:name="_Toc140579882"/>
      <w:r>
        <w:rPr>
          <w:rFonts w:cs="Times New Roman" w:ascii="Times New Roman" w:hAnsi="Times New Roman"/>
          <w:color w:val="000000"/>
          <w:sz w:val="28"/>
          <w:szCs w:val="28"/>
          <w:shd w:fill="auto" w:val="clear"/>
        </w:rPr>
        <w:t>3. Цели регулирования и принципы осуществления закупок</w:t>
      </w:r>
      <w:bookmarkEnd w:id="3"/>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w:t>
      </w:r>
      <w:r>
        <w:rPr>
          <w:rFonts w:cs="Times New Roman" w:ascii="Times New Roman" w:hAnsi="Times New Roman"/>
          <w:sz w:val="28"/>
          <w:szCs w:val="28"/>
          <w:shd w:fill="auto" w:val="clear"/>
        </w:rPr>
        <w:fldChar w:fldCharType="begin"/>
      </w:r>
      <w:r>
        <w:rPr>
          <w:sz w:val="28"/>
          <w:shd w:fill="auto" w:val="clear"/>
          <w:szCs w:val="28"/>
          <w:rFonts w:cs="Times New Roman" w:ascii="Times New Roman" w:hAnsi="Times New Roman"/>
        </w:rPr>
        <w:instrText xml:space="preserve"> SEQ  \* ARABIC </w:instrText>
      </w:r>
      <w:r>
        <w:rPr>
          <w:sz w:val="28"/>
          <w:shd w:fill="auto" w:val="clear"/>
          <w:szCs w:val="28"/>
          <w:rFonts w:cs="Times New Roman" w:ascii="Times New Roman" w:hAnsi="Times New Roman"/>
        </w:rPr>
        <w:fldChar w:fldCharType="separate"/>
      </w:r>
      <w:r>
        <w:rPr>
          <w:sz w:val="28"/>
          <w:shd w:fill="auto" w:val="clear"/>
          <w:szCs w:val="28"/>
          <w:rFonts w:cs="Times New Roman" w:ascii="Times New Roman" w:hAnsi="Times New Roman"/>
        </w:rPr>
        <w:t>1</w:t>
      </w:r>
      <w:r>
        <w:rPr>
          <w:sz w:val="28"/>
          <w:shd w:fill="auto" w:val="clear"/>
          <w:szCs w:val="28"/>
          <w:rFonts w:cs="Times New Roman" w:ascii="Times New Roman" w:hAnsi="Times New Roman"/>
        </w:rPr>
        <w:fldChar w:fldCharType="end"/>
      </w:r>
      <w:r>
        <w:rPr>
          <w:rFonts w:cs="Times New Roman" w:ascii="Times New Roman" w:hAnsi="Times New Roman"/>
          <w:sz w:val="28"/>
          <w:szCs w:val="28"/>
          <w:shd w:fill="auto" w:val="clear"/>
        </w:rPr>
        <w:t>. Целями регулирования настоящего Положения являются: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обеспечение единства экономического пространства;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эффективное использование денежных средств;</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 развитие добросовестной конкуренции;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 обеспечение гласности и прозрачности закупок;</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 предотвращение коррупции и других злоупотреблений в сфере осуществления закупок.</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3.2. При закупке товаров, работ, услуг заказчик руководствуется следующими принципами: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информационная открытость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равноправие, справедливость, отсутствие дискриминации и необоснованных ограничений конкуренции по отношению к участникам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отсутствие ограничения допуска к участию в закупке путем установления неизмеряемых требований к участникам закупки.</w:t>
      </w:r>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4" w:name="_Toc140579883"/>
      <w:r>
        <w:rPr>
          <w:rFonts w:cs="Times New Roman" w:ascii="Times New Roman" w:hAnsi="Times New Roman"/>
          <w:color w:val="000000"/>
          <w:sz w:val="28"/>
          <w:szCs w:val="28"/>
          <w:shd w:fill="auto" w:val="clear"/>
        </w:rPr>
        <w:t>4. Правовые основы осуществления закупок заказчиком</w:t>
      </w:r>
      <w:bookmarkEnd w:id="4"/>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noBreakHyphen/>
        <w:t xml:space="preserve">ФЗ,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5" w:name="_Toc140579884"/>
      <w:r>
        <w:rPr>
          <w:rFonts w:cs="Times New Roman" w:ascii="Times New Roman" w:hAnsi="Times New Roman"/>
          <w:color w:val="000000"/>
          <w:sz w:val="28"/>
          <w:szCs w:val="28"/>
          <w:shd w:fill="auto" w:val="clear"/>
        </w:rPr>
        <w:t>5. Информационное обеспечение закупок</w:t>
      </w:r>
      <w:bookmarkEnd w:id="5"/>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5.2. При осуществлении закупки в единой информационной системе, на официальном сайте, за исключением случаев, предусмотренных Федеральным законом</w:t>
      </w:r>
      <w:r>
        <w:rPr>
          <w:sz w:val="28"/>
          <w:szCs w:val="28"/>
          <w:shd w:fill="auto" w:val="clear"/>
        </w:rPr>
        <w:t xml:space="preserve"> </w:t>
      </w:r>
      <w:r>
        <w:rPr>
          <w:rFonts w:cs="Times New Roman" w:ascii="Times New Roman" w:hAnsi="Times New Roman"/>
          <w:sz w:val="28"/>
          <w:szCs w:val="28"/>
          <w:shd w:fill="auto" w:val="clear"/>
        </w:rPr>
        <w:t>№223-ФЗ,</w:t>
      </w:r>
      <w:r>
        <w:rPr>
          <w:sz w:val="28"/>
          <w:szCs w:val="28"/>
          <w:shd w:fill="auto" w:val="clear"/>
        </w:rPr>
        <w:t xml:space="preserve"> </w:t>
      </w:r>
      <w:r>
        <w:rPr>
          <w:rFonts w:cs="Times New Roman" w:ascii="Times New Roman" w:hAnsi="Times New Roman"/>
          <w:sz w:val="28"/>
          <w:szCs w:val="28"/>
          <w:shd w:fill="auto" w:val="clear"/>
        </w:rPr>
        <w:t>подлежит размещению следующая информация: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сведения о количестве и общей стоимости договоров, заключенных заказчиком по результатам закупки, предусмотренные частью 19 статьи 4 Закона № 223</w:t>
        <w:noBreakHyphen/>
        <w:t>ФЗ;</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1) извещение об осуществлении закупки и вносимые в него изменения;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проект договора, являющийся неотъемлемой частью документации о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разъяснения положений закупочной документации (за исключением срочного ценового запроса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 протоколы, составляемые в ходе и (или)по результатам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5.5.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Заказчик дополнительно вправе разместить дополнительную информацию на сайте заказчика в информационно-телекоммуникационной сети "Интернет", за исключением информации, не подлежащей в соответствии с Федеральным законом №223-ФЗ размещению в единой информационной системе или на официальном сайте.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pPr>
        <w:pStyle w:val="Normal"/>
        <w:widowControl w:val="false"/>
        <w:spacing w:lineRule="auto" w:line="240" w:before="0" w:after="0"/>
        <w:ind w:firstLine="708"/>
        <w:jc w:val="both"/>
        <w:rPr/>
      </w:pPr>
      <w:r>
        <w:rPr>
          <w:rFonts w:cs="Times New Roman" w:ascii="Times New Roman" w:hAnsi="Times New Roman"/>
          <w:sz w:val="28"/>
          <w:szCs w:val="28"/>
          <w:shd w:fill="auto" w:val="clear"/>
        </w:rPr>
        <w:t>5.7.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r>
        <w:fldChar w:fldCharType="begin"/>
      </w:r>
      <w:r>
        <w:rPr>
          <w:rStyle w:val="Hyperlink"/>
          <w:sz w:val="28"/>
          <w:shd w:fill="auto" w:val="clear"/>
          <w:szCs w:val="28"/>
          <w:rFonts w:cs="Times New Roman" w:ascii="Times New Roman" w:hAnsi="Times New Roman"/>
          <w:color w:val="000000"/>
        </w:rPr>
        <w:instrText xml:space="preserve"> HYPERLINK "http://www.consultant.ru/document/cons_doc_LAW_93980/" \l "dst100003"</w:instrText>
      </w:r>
      <w:r>
        <w:rPr>
          <w:rStyle w:val="Hyperlink"/>
          <w:sz w:val="28"/>
          <w:shd w:fill="auto" w:val="clear"/>
          <w:szCs w:val="28"/>
          <w:rFonts w:cs="Times New Roman" w:ascii="Times New Roman" w:hAnsi="Times New Roman"/>
          <w:color w:val="000000"/>
        </w:rPr>
        <w:fldChar w:fldCharType="separate"/>
      </w:r>
      <w:r>
        <w:rPr>
          <w:rStyle w:val="Hyperlink"/>
          <w:rFonts w:cs="Times New Roman" w:ascii="Times New Roman" w:hAnsi="Times New Roman"/>
          <w:color w:val="000000"/>
          <w:sz w:val="28"/>
          <w:szCs w:val="28"/>
          <w:shd w:fill="auto" w:val="clear"/>
        </w:rPr>
        <w:t>тайну</w:t>
      </w:r>
      <w:r>
        <w:rPr>
          <w:rStyle w:val="Hyperlink"/>
          <w:sz w:val="28"/>
          <w:shd w:fill="auto" w:val="clear"/>
          <w:szCs w:val="28"/>
          <w:rFonts w:cs="Times New Roman" w:ascii="Times New Roman" w:hAnsi="Times New Roman"/>
          <w:color w:val="000000"/>
        </w:rPr>
        <w:fldChar w:fldCharType="end"/>
      </w:r>
      <w:r>
        <w:rPr>
          <w:rFonts w:cs="Times New Roman" w:ascii="Times New Roman" w:hAnsi="Times New Roman"/>
          <w:sz w:val="28"/>
          <w:szCs w:val="28"/>
          <w:shd w:fill="auto" w:val="clear"/>
        </w:rPr>
        <w:t>,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r>
        <w:fldChar w:fldCharType="begin"/>
      </w:r>
      <w:r>
        <w:rPr>
          <w:rStyle w:val="Hyperlink"/>
          <w:sz w:val="28"/>
          <w:shd w:fill="auto" w:val="clear"/>
          <w:szCs w:val="28"/>
          <w:rFonts w:cs="Times New Roman" w:ascii="Times New Roman" w:hAnsi="Times New Roman"/>
          <w:color w:val="000000"/>
        </w:rPr>
        <w:instrText xml:space="preserve"> HYPERLINK "http://www.consultant.ru/document/cons_doc_LAW_421874/441d00be62e3224cdc0514cffaf2a26b5b40a1c7/" \l "dst100086"</w:instrText>
      </w:r>
      <w:r>
        <w:rPr>
          <w:rStyle w:val="Hyperlink"/>
          <w:sz w:val="28"/>
          <w:shd w:fill="auto" w:val="clear"/>
          <w:szCs w:val="28"/>
          <w:rFonts w:cs="Times New Roman" w:ascii="Times New Roman" w:hAnsi="Times New Roman"/>
          <w:color w:val="000000"/>
        </w:rPr>
        <w:fldChar w:fldCharType="separate"/>
      </w:r>
      <w:r>
        <w:rPr>
          <w:rStyle w:val="Hyperlink"/>
          <w:rFonts w:cs="Times New Roman" w:ascii="Times New Roman" w:hAnsi="Times New Roman"/>
          <w:color w:val="000000"/>
          <w:sz w:val="28"/>
          <w:szCs w:val="28"/>
          <w:shd w:fill="auto" w:val="clear"/>
        </w:rPr>
        <w:t>частью 16</w:t>
      </w:r>
      <w:r>
        <w:rPr>
          <w:rStyle w:val="Hyperlink"/>
          <w:sz w:val="28"/>
          <w:shd w:fill="auto" w:val="clear"/>
          <w:szCs w:val="28"/>
          <w:rFonts w:cs="Times New Roman" w:ascii="Times New Roman" w:hAnsi="Times New Roman"/>
          <w:color w:val="000000"/>
        </w:rPr>
        <w:fldChar w:fldCharType="end"/>
      </w:r>
      <w:r>
        <w:rPr>
          <w:rFonts w:cs="Times New Roman" w:ascii="Times New Roman" w:hAnsi="Times New Roman"/>
          <w:sz w:val="28"/>
          <w:szCs w:val="28"/>
          <w:shd w:fill="auto" w:val="clear"/>
        </w:rPr>
        <w:t>  статьи и Закона 223-ФЗ. Заказчик вправе не размещать в единой информационной системе следующие сведения:</w:t>
      </w:r>
    </w:p>
    <w:p>
      <w:pPr>
        <w:pStyle w:val="Normal"/>
        <w:shd w:val="clear" w:color="auto" w:fill="FFFFFF"/>
        <w:spacing w:lineRule="auto" w:line="240" w:before="0" w:after="0"/>
        <w:ind w:firstLine="540"/>
        <w:jc w:val="both"/>
        <w:rPr>
          <w:highlight w:val="none"/>
          <w:shd w:fill="auto" w:val="clear"/>
        </w:rPr>
      </w:pPr>
      <w:r>
        <w:rPr>
          <w:rFonts w:eastAsia="Times New Roman" w:cs="Times New Roman" w:ascii="Times New Roman" w:hAnsi="Times New Roman"/>
          <w:sz w:val="28"/>
          <w:szCs w:val="28"/>
          <w:shd w:fill="auto" w:val="clear"/>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pPr>
        <w:pStyle w:val="Normal"/>
        <w:widowControl/>
        <w:suppressAutoHyphens w:val="true"/>
        <w:bidi w:val="0"/>
        <w:spacing w:lineRule="auto" w:line="240" w:before="0" w:after="0"/>
        <w:ind w:firstLine="510" w:left="0" w:right="0"/>
        <w:jc w:val="both"/>
        <w:rPr>
          <w:highlight w:val="none"/>
          <w:shd w:fill="auto" w:val="clear"/>
        </w:rPr>
      </w:pPr>
      <w:r>
        <w:rPr>
          <w:rFonts w:eastAsia="Times New Roman" w:cs="Times New Roman" w:ascii="Times New Roman" w:hAnsi="Times New Roman"/>
          <w:sz w:val="28"/>
          <w:szCs w:val="28"/>
          <w:shd w:fill="auto" w:val="clear"/>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Normal"/>
        <w:widowControl/>
        <w:suppressAutoHyphens w:val="true"/>
        <w:bidi w:val="0"/>
        <w:spacing w:lineRule="auto" w:line="240" w:before="0" w:after="0"/>
        <w:ind w:firstLine="510" w:left="0" w:right="0"/>
        <w:jc w:val="both"/>
        <w:rPr>
          <w:highlight w:val="none"/>
          <w:shd w:fill="auto" w:val="clear"/>
        </w:rPr>
      </w:pPr>
      <w:r>
        <w:rPr>
          <w:rFonts w:eastAsia="Times New Roman" w:cs="Times New Roman" w:ascii="Times New Roman" w:hAnsi="Times New Roman"/>
          <w:sz w:val="28"/>
          <w:szCs w:val="28"/>
          <w:shd w:fill="auto" w:val="clear"/>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2"/>
          <w:sz w:val="28"/>
          <w:szCs w:val="28"/>
          <w:shd w:fill="auto" w:val="clear"/>
        </w:rPr>
        <w:t>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w:t>
      </w:r>
    </w:p>
    <w:p>
      <w:pPr>
        <w:pStyle w:val="Normal"/>
        <w:widowControl w:val="false"/>
        <w:spacing w:lineRule="auto" w:line="240" w:before="0" w:after="0"/>
        <w:ind w:firstLine="708"/>
        <w:jc w:val="both"/>
        <w:rPr>
          <w:rFonts w:ascii="Times New Roman" w:hAnsi="Times New Roman" w:cs="Times New Roman"/>
          <w:spacing w:val="-2"/>
          <w:sz w:val="28"/>
          <w:szCs w:val="28"/>
          <w:highlight w:val="none"/>
          <w:shd w:fill="auto" w:val="clear"/>
        </w:rPr>
      </w:pPr>
      <w:r>
        <w:rPr>
          <w:rFonts w:cs="Times New Roman" w:ascii="Times New Roman" w:hAnsi="Times New Roman"/>
          <w:spacing w:val="-2"/>
          <w:sz w:val="28"/>
          <w:szCs w:val="28"/>
          <w:shd w:fill="auto" w:val="clear"/>
        </w:rPr>
      </w:r>
    </w:p>
    <w:p>
      <w:pPr>
        <w:pStyle w:val="Heading2"/>
        <w:widowControl w:val="false"/>
        <w:spacing w:before="0" w:after="0"/>
        <w:jc w:val="center"/>
        <w:rPr>
          <w:highlight w:val="none"/>
          <w:shd w:fill="auto" w:val="clear"/>
        </w:rPr>
      </w:pPr>
      <w:bookmarkStart w:id="6" w:name="_Toc140579885"/>
      <w:r>
        <w:rPr>
          <w:rFonts w:cs="Times New Roman" w:ascii="Times New Roman" w:hAnsi="Times New Roman"/>
          <w:color w:val="000000"/>
          <w:spacing w:val="-2"/>
          <w:sz w:val="28"/>
          <w:szCs w:val="28"/>
          <w:shd w:fill="auto" w:val="clear"/>
        </w:rPr>
        <w:t>6. Планирование закупок</w:t>
      </w:r>
      <w:bookmarkEnd w:id="6"/>
    </w:p>
    <w:p>
      <w:pPr>
        <w:pStyle w:val="Normal"/>
        <w:widowControl w:val="false"/>
        <w:spacing w:lineRule="auto" w:line="240" w:before="0" w:after="0"/>
        <w:ind w:firstLine="708"/>
        <w:jc w:val="both"/>
        <w:rPr>
          <w:rFonts w:ascii="Times New Roman" w:hAnsi="Times New Roman" w:cs="Times New Roman"/>
          <w:spacing w:val="-2"/>
          <w:sz w:val="28"/>
          <w:szCs w:val="28"/>
          <w:highlight w:val="none"/>
          <w:shd w:fill="auto" w:val="clear"/>
        </w:rPr>
      </w:pPr>
      <w:r>
        <w:rPr>
          <w:rFonts w:cs="Times New Roman" w:ascii="Times New Roman" w:hAnsi="Times New Roman"/>
          <w:spacing w:val="-2"/>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2"/>
          <w:sz w:val="28"/>
          <w:szCs w:val="28"/>
          <w:shd w:fill="auto" w:val="clear"/>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2"/>
          <w:sz w:val="28"/>
          <w:szCs w:val="28"/>
          <w:shd w:fill="auto" w:val="clear"/>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2"/>
          <w:sz w:val="28"/>
          <w:szCs w:val="28"/>
          <w:shd w:fill="auto" w:val="clear"/>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2"/>
          <w:sz w:val="28"/>
          <w:szCs w:val="28"/>
          <w:shd w:fill="auto" w:val="clear"/>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rFonts w:cs="Times New Roman" w:ascii="Times New Roman" w:hAnsi="Times New Roman"/>
          <w:sz w:val="28"/>
          <w:szCs w:val="28"/>
          <w:shd w:fill="auto" w:val="clear"/>
        </w:rPr>
        <w:t>локальными актами заказчика,</w:t>
      </w:r>
      <w:r>
        <w:rPr>
          <w:rFonts w:cs="Times New Roman" w:ascii="Times New Roman" w:hAnsi="Times New Roman"/>
          <w:spacing w:val="-2"/>
          <w:sz w:val="28"/>
          <w:szCs w:val="28"/>
          <w:shd w:fill="auto" w:val="clear"/>
        </w:rPr>
        <w:t xml:space="preserve"> в том числе в случаях:</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2"/>
          <w:sz w:val="28"/>
          <w:szCs w:val="28"/>
          <w:shd w:fill="auto" w:val="clear"/>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6.8.</w:t>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7" w:name="_Toc140579886"/>
      <w:r>
        <w:rPr>
          <w:rFonts w:cs="Times New Roman" w:ascii="Times New Roman" w:hAnsi="Times New Roman"/>
          <w:color w:val="000000"/>
          <w:sz w:val="28"/>
          <w:szCs w:val="28"/>
          <w:shd w:fill="auto" w:val="clear"/>
        </w:rPr>
        <w:t>7. Способы осуществления закупок</w:t>
      </w:r>
      <w:bookmarkEnd w:id="7"/>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7.2. Конкурентной закупкой является закупка, осуществляемая с одновременным соблюдением условий, указанных в части 3 статьи 3 Закона № 223-ФЗ.</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7.3. Конкурентные закупки осуществляются следующими способами: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открытый конкурс,</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конкурс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закрытый конкурс,</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открытый аукцион,</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 аукцион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 закрытый аукцион,</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 запрос котировок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 закрытый запрос котировок,</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9) запрос цен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 запрос предложений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11) закрытый запрос предложений.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7.4.</w:t>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запрос оферт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срочный ценовой запрос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закупка у единственного поставщика (подрядчика, исполнителя).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7.6. Заказчик обязан проводить закупки в электронной форме в случаях, определенных Правительством Российской Федерации.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7.8. Заказчик вправе осуществлять закупки у единственного поставщика (подрядчика, исполнителя) в случаях невозможности и (или) нецелесообразности проведения закупок конкурентными способами.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7.11. Условия и порядок применения конкурентных закупок изложены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разделах </w:t>
      </w:r>
      <w:r>
        <w:rPr>
          <w:rFonts w:cs="Times New Roman" w:ascii="Times New Roman" w:hAnsi="Times New Roman"/>
          <w:sz w:val="28"/>
          <w:szCs w:val="28"/>
          <w:shd w:fill="auto" w:val="clear"/>
          <w:lang w:val="en-US"/>
        </w:rPr>
        <w:t>II</w:t>
      </w:r>
      <w:r>
        <w:rPr>
          <w:rFonts w:cs="Times New Roman" w:ascii="Times New Roman" w:hAnsi="Times New Roman"/>
          <w:sz w:val="28"/>
          <w:szCs w:val="28"/>
          <w:shd w:fill="auto" w:val="clear"/>
        </w:rPr>
        <w:t xml:space="preserve"> – </w:t>
      </w:r>
      <w:r>
        <w:rPr>
          <w:rFonts w:cs="Times New Roman" w:ascii="Times New Roman" w:hAnsi="Times New Roman"/>
          <w:sz w:val="28"/>
          <w:szCs w:val="28"/>
          <w:shd w:fill="auto" w:val="clear"/>
          <w:lang w:val="en-US"/>
        </w:rPr>
        <w:t>VII</w:t>
      </w:r>
      <w:r>
        <w:rPr>
          <w:rFonts w:cs="Times New Roman" w:ascii="Times New Roman" w:hAnsi="Times New Roman"/>
          <w:sz w:val="28"/>
          <w:szCs w:val="28"/>
          <w:shd w:fill="auto" w:val="clear"/>
        </w:rPr>
        <w:t xml:space="preserve">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Условия и порядок применения неконкурентных закупок изложены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разделе </w:t>
      </w:r>
      <w:r>
        <w:rPr>
          <w:rFonts w:cs="Times New Roman" w:ascii="Times New Roman" w:hAnsi="Times New Roman"/>
          <w:sz w:val="28"/>
          <w:szCs w:val="28"/>
          <w:shd w:fill="auto" w:val="clear"/>
          <w:lang w:val="en-US"/>
        </w:rPr>
        <w:t>VIII</w:t>
      </w:r>
      <w:r>
        <w:rPr>
          <w:rFonts w:cs="Times New Roman" w:ascii="Times New Roman" w:hAnsi="Times New Roman"/>
          <w:sz w:val="28"/>
          <w:szCs w:val="28"/>
          <w:shd w:fill="auto" w:val="clear"/>
        </w:rPr>
        <w:t xml:space="preserve">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7.12.Закупки в электронной форме осуществляются посредством функционала электронной площадки. Общие требования 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осуществлению конкурентных закупок в электронной форме устанавливаются статьей 3.3 Закона № 223-ФЗ и требованиями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8" w:name="_Toc140579887"/>
      <w:r>
        <w:rPr>
          <w:rFonts w:cs="Times New Roman" w:ascii="Times New Roman" w:hAnsi="Times New Roman"/>
          <w:color w:val="000000"/>
          <w:sz w:val="28"/>
          <w:szCs w:val="28"/>
          <w:shd w:fill="auto" w:val="clear"/>
        </w:rPr>
        <w:t>8. Требования к извещению об осуществлении закупки, документации о закупке</w:t>
      </w:r>
      <w:bookmarkEnd w:id="8"/>
    </w:p>
    <w:p>
      <w:pPr>
        <w:pStyle w:val="Normal"/>
        <w:widowControl w:val="false"/>
        <w:spacing w:lineRule="auto" w:line="240" w:before="0" w:after="0"/>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ЕИС вместе с извещением об осуществлении закупки (далее также – извещение, извещение о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ЕИС одновременно. Заказчик имеет право разместить извещение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документацию о закупке в дополнительных источниках информации.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способ осуществления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уполномоченном лице заказчика, ответственном за осуществление закупки;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5)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(далее – начальная цена единицы товара, работы, услуги) и максимальное значение цены договора </w:t>
      </w:r>
      <w:r>
        <w:rPr>
          <w:rFonts w:eastAsia="Times New Roman" w:cs="Times New Roman" w:ascii="Times New Roman" w:hAnsi="Times New Roman"/>
          <w:sz w:val="28"/>
          <w:szCs w:val="28"/>
          <w:shd w:fill="auto" w:val="clear"/>
        </w:rPr>
        <w:t>в случае осуществления закупки в соответствии с главой 17 настоящего Положения</w:t>
      </w:r>
      <w:r>
        <w:rPr>
          <w:rFonts w:cs="Times New Roman" w:ascii="Times New Roman" w:hAnsi="Times New Roman"/>
          <w:sz w:val="28"/>
          <w:szCs w:val="28"/>
          <w:shd w:fill="auto" w:val="clear"/>
        </w:rPr>
        <w:t>;</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 порядок, дата начала, дата и время окончания срока подачи заявок на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участие в закупке (этапах закупки) и порядок подведения итогов закупки (этапов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 адрес электронной площадки в сети «Интернет» (при осуществлении закупки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8.4. Документация о конкурентной закупке должна содержать следующие сведения: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описание предмета такой закупки в соответствии с главой 11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соответствии с законодательством Российской Федерации о техническом регулировании, документами, разрабатываемыми и применяемыми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национальной системе стандартизации, принятыми в соответствии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Если заказчиком в документации о закупке не используются установленные в соответствии с законодательством Российской Федерации 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техническом регулировании, законодательством Российской Федерации 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результатам работы, в документации о закупке должно содержаться обоснование необходимости использования иных требований, связанных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определением соответствия поставляемого товара, выполняемой работы, оказываемой услуги потребностям заказчика;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требования к содержанию, форме, оформлению и составу заявки на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участие в закупке, в том числе указание на количество частей, из которых состоит заявка на участие в электронном аукционе;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качественных характеристик;</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 место, условия и сроки (периоды) поставки товара, выполнения работы, оказания услуги;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 сведения о начальной (максимальной) цене договора либо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Pr>
          <w:rFonts w:eastAsia="Times New Roman" w:cs="Times New Roman" w:ascii="Times New Roman" w:hAnsi="Times New Roman"/>
          <w:sz w:val="28"/>
          <w:szCs w:val="28"/>
          <w:shd w:fill="auto" w:val="clear"/>
        </w:rPr>
        <w:t>в случае осуществления закупки в соответствии с главой 17 настоящего Положения</w:t>
      </w:r>
      <w:r>
        <w:rPr>
          <w:rFonts w:cs="Times New Roman" w:ascii="Times New Roman" w:hAnsi="Times New Roman"/>
          <w:sz w:val="28"/>
          <w:szCs w:val="28"/>
          <w:shd w:fill="auto" w:val="clear"/>
        </w:rPr>
        <w:t>;</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 форма, сроки и порядок оплаты товара, работы, услуги;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9) информация о валюте, используемой для формирования цены договора и расчетов с поставщиком (подрядчиком, исполнителем);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 порядок применения официального курса иностранной валюты 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необходимости);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11) порядок, дата начала, дата и время окончания срока подачи заявок на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участие в закупке (этапах конкурентной закупки) и порядок подведения итогов такой закупки (этапов такой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12) порядок и срок отзыва заявок на участие в закупке;</w:t>
      </w:r>
      <w:r>
        <w:rPr>
          <w:rFonts w:cs="Times New Roman" w:ascii="Times New Roman" w:hAnsi="Times New Roman"/>
          <w:strike/>
          <w:sz w:val="28"/>
          <w:szCs w:val="28"/>
          <w:shd w:fill="auto" w:val="clear"/>
        </w:rPr>
        <w:t xml:space="preserve">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13) порядок и срок внесения изменений в заявки на участие в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14) требования к участникам такой закупки в соответствии с главой 12настоящего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15) перечень документов, представляемых участниками закупки для</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подтверждения их соответствия установленным требованиям, либо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указание на отсутствие необходимости предоставления участниками закупки таких документов;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случае закупки работ по проектированию, строительству, модернизации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17)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учетом положений главы 9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18) место, дата и время вскрытия конвертов с заявками, открытия доступа 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(или)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посредством видеотрансляции указанного этапа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19) дата рассмотрения предложений (заявок) участников такой закупки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подведения итогов такой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20) критерии оценки заявок на участие в такой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21) порядок оценки и сопоставления заявок на участие в такой закупке;</w:t>
      </w:r>
    </w:p>
    <w:p>
      <w:pPr>
        <w:pStyle w:val="Normal"/>
        <w:widowControl w:val="false"/>
        <w:spacing w:lineRule="auto" w:line="240" w:before="0" w:after="0"/>
        <w:ind w:firstLine="708"/>
        <w:jc w:val="both"/>
        <w:rPr>
          <w:highlight w:val="none"/>
          <w:shd w:fill="auto" w:val="clear"/>
        </w:rPr>
      </w:pPr>
      <w:r>
        <w:rPr>
          <w:rFonts w:eastAsia="Calibri" w:cs="Times New Roman" w:ascii="Times New Roman" w:hAnsi="Times New Roman"/>
          <w:sz w:val="28"/>
          <w:szCs w:val="28"/>
          <w:shd w:fill="auto" w:val="clear"/>
        </w:rPr>
        <w:t xml:space="preserve">22) размер обеспечения заявки на участие в закупке, порядок </w:t>
      </w:r>
      <w:r>
        <w:rPr>
          <w:rFonts w:cs="Times New Roman" w:ascii="Times New Roman" w:hAnsi="Times New Roman"/>
          <w:sz w:val="28"/>
          <w:szCs w:val="28"/>
          <w:shd w:fill="auto" w:val="clear"/>
        </w:rPr>
        <w:t xml:space="preserve">(включая способы обеспечения заявки) </w:t>
      </w:r>
      <w:r>
        <w:rPr>
          <w:rFonts w:eastAsia="Calibri" w:cs="Times New Roman" w:ascii="Times New Roman" w:hAnsi="Times New Roman"/>
          <w:sz w:val="28"/>
          <w:szCs w:val="28"/>
          <w:shd w:fill="auto" w:val="clear"/>
        </w:rPr>
        <w:t>и срок его предоставления в случае установления требования обеспечения заявки на участие в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24) размер (в денежном выражении), порядок предоставления обеспечения </w:t>
      </w:r>
      <w:r>
        <w:rPr>
          <w:rFonts w:cs="Times New Roman" w:ascii="Times New Roman" w:hAnsi="Times New Roman"/>
          <w:spacing w:val="-4"/>
          <w:sz w:val="28"/>
          <w:szCs w:val="28"/>
          <w:shd w:fill="auto" w:val="clear"/>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cs="Times New Roman" w:ascii="Times New Roman" w:hAnsi="Times New Roman"/>
          <w:sz w:val="28"/>
          <w:szCs w:val="28"/>
          <w:shd w:fill="auto" w:val="clear"/>
        </w:rPr>
        <w:t>гарантийные обязательства</w:t>
      </w:r>
      <w:r>
        <w:rPr>
          <w:rFonts w:cs="Times New Roman" w:ascii="Times New Roman" w:hAnsi="Times New Roman"/>
          <w:spacing w:val="-4"/>
          <w:sz w:val="28"/>
          <w:szCs w:val="28"/>
          <w:shd w:fill="auto" w:val="clear"/>
        </w:rPr>
        <w:t xml:space="preserve">), </w:t>
      </w:r>
      <w:r>
        <w:rPr>
          <w:rFonts w:cs="Times New Roman" w:ascii="Times New Roman" w:hAnsi="Times New Roman"/>
          <w:sz w:val="28"/>
          <w:szCs w:val="28"/>
          <w:shd w:fill="auto" w:val="clear"/>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требуется;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25) указание на антидемпинговые меры и их описание согласно требованиям главы 23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27) возможность заказчика изменить условия договора в случаях, предусмотренных настоящим Положением;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28) сведения, предусмотренные в пункте 13.2 настоящего Положения.</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8.5. Проект договора является неотъемлемой частью документации о</w:t>
      </w:r>
      <w:r>
        <w:rPr>
          <w:sz w:val="28"/>
          <w:szCs w:val="28"/>
          <w:shd w:fill="auto" w:val="clear"/>
          <w:lang w:val="en-US"/>
        </w:rPr>
        <w:t> </w:t>
      </w:r>
      <w:r>
        <w:rPr>
          <w:sz w:val="28"/>
          <w:szCs w:val="28"/>
          <w:shd w:fill="auto" w:val="clear"/>
        </w:rPr>
        <w:t>закупке. В</w:t>
      </w:r>
      <w:r>
        <w:rPr>
          <w:rFonts w:eastAsia="Calibri" w:eastAsiaTheme="minorHAnsi"/>
          <w:sz w:val="28"/>
          <w:szCs w:val="28"/>
          <w:shd w:fill="auto" w:val="clear"/>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Pr>
          <w:rFonts w:eastAsia="Calibri" w:eastAsiaTheme="minorHAnsi"/>
          <w:sz w:val="28"/>
          <w:szCs w:val="28"/>
          <w:shd w:fill="auto" w:val="clear"/>
          <w:lang w:val="en-US" w:eastAsia="en-US"/>
        </w:rPr>
        <w:t> </w:t>
      </w:r>
      <w:r>
        <w:rPr>
          <w:rFonts w:eastAsia="Calibri" w:eastAsiaTheme="minorHAnsi"/>
          <w:sz w:val="28"/>
          <w:szCs w:val="28"/>
          <w:shd w:fill="auto" w:val="clear"/>
          <w:lang w:eastAsia="en-US"/>
        </w:rPr>
        <w:t>всех лотов устанавливаются единые требования.</w:t>
      </w:r>
      <w:bookmarkStart w:id="9" w:name="P079A"/>
      <w:bookmarkEnd w:id="9"/>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pPr>
        <w:pStyle w:val="Formattext"/>
        <w:widowControl w:val="false"/>
        <w:spacing w:beforeAutospacing="0" w:before="0" w:afterAutospacing="0" w:after="0"/>
        <w:ind w:firstLine="708"/>
        <w:jc w:val="both"/>
        <w:rPr>
          <w:highlight w:val="none"/>
          <w:shd w:fill="auto" w:val="clear"/>
        </w:rPr>
      </w:pPr>
      <w:r>
        <w:rPr>
          <w:rFonts w:eastAsia="Calibri" w:eastAsiaTheme="minorHAnsi"/>
          <w:sz w:val="28"/>
          <w:szCs w:val="28"/>
          <w:shd w:fill="auto" w:val="clear"/>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Pr>
          <w:sz w:val="28"/>
          <w:szCs w:val="28"/>
          <w:shd w:fill="auto" w:val="clear"/>
        </w:rPr>
        <w:t>переторжки</w:t>
      </w:r>
      <w:r>
        <w:rPr>
          <w:rFonts w:eastAsia="Calibri" w:eastAsiaTheme="minorHAnsi"/>
          <w:sz w:val="28"/>
          <w:szCs w:val="28"/>
          <w:shd w:fill="auto" w:val="clear"/>
          <w:lang w:eastAsia="en-US"/>
        </w:rPr>
        <w:t>.</w:t>
      </w:r>
    </w:p>
    <w:p>
      <w:pPr>
        <w:pStyle w:val="Formattext"/>
        <w:widowControl w:val="false"/>
        <w:spacing w:beforeAutospacing="0" w:before="0" w:afterAutospacing="0" w:after="0"/>
        <w:ind w:firstLine="708"/>
        <w:jc w:val="both"/>
        <w:rPr>
          <w:highlight w:val="none"/>
          <w:shd w:fill="auto" w:val="clear"/>
        </w:rPr>
      </w:pPr>
      <w:r>
        <w:rPr>
          <w:rFonts w:eastAsia="Calibri" w:eastAsiaTheme="minorHAnsi"/>
          <w:sz w:val="28"/>
          <w:szCs w:val="28"/>
          <w:shd w:fill="auto" w:val="clear"/>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Pr>
          <w:sz w:val="28"/>
          <w:szCs w:val="28"/>
          <w:shd w:fill="auto" w:val="clear"/>
        </w:rPr>
        <w:t>определения победителя закупки с неопределенным объемом</w:t>
      </w:r>
      <w:r>
        <w:rPr>
          <w:rFonts w:eastAsia="Calibri" w:eastAsiaTheme="minorHAnsi"/>
          <w:sz w:val="28"/>
          <w:szCs w:val="28"/>
          <w:shd w:fill="auto" w:val="clear"/>
          <w:lang w:eastAsia="en-US"/>
        </w:rPr>
        <w:t xml:space="preserve">. </w:t>
      </w:r>
    </w:p>
    <w:p>
      <w:pPr>
        <w:pStyle w:val="Formattext"/>
        <w:widowControl w:val="false"/>
        <w:spacing w:beforeAutospacing="0" w:before="0" w:afterAutospacing="0" w:after="0"/>
        <w:ind w:firstLine="708"/>
        <w:jc w:val="both"/>
        <w:rPr>
          <w:highlight w:val="none"/>
          <w:shd w:fill="auto" w:val="clear"/>
        </w:rPr>
      </w:pPr>
      <w:r>
        <w:rPr>
          <w:rFonts w:eastAsia="Calibri" w:eastAsiaTheme="minorHAnsi"/>
          <w:sz w:val="28"/>
          <w:szCs w:val="28"/>
          <w:shd w:fill="auto" w:val="clear"/>
          <w:lang w:eastAsia="en-US"/>
        </w:rPr>
        <w:t xml:space="preserve">8.9. В случае 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Pr>
          <w:sz w:val="28"/>
          <w:szCs w:val="28"/>
          <w:shd w:fill="auto" w:val="clear"/>
        </w:rPr>
        <w:t>порядок определения объема поставки (выполнения работ, оказания услуг) такими участниками.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8.10. Документация может содержать любые иные сведения по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усмотрению заказчика, при условии, что размещение таких сведений не</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нарушает норм действующего законодательства и не противоречит настоящему Положению.</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noBreakHyphen/>
        <w:t xml:space="preserve">ФЗ.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noBreakHyphen/>
        <w:t>ФЗ.</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Normal"/>
        <w:widowControl w:val="false"/>
        <w:spacing w:lineRule="auto" w:line="240" w:before="0" w:after="0"/>
        <w:ind w:firstLine="708"/>
        <w:jc w:val="both"/>
        <w:rPr>
          <w:rFonts w:ascii="Times New Roman" w:hAnsi="Times New Roman" w:cs="Times New Roman"/>
          <w:strike/>
          <w:sz w:val="28"/>
          <w:szCs w:val="28"/>
          <w:highlight w:val="none"/>
          <w:shd w:fill="auto" w:val="clear"/>
        </w:rPr>
      </w:pPr>
      <w:r>
        <w:rPr>
          <w:rFonts w:cs="Times New Roman" w:ascii="Times New Roman" w:hAnsi="Times New Roman"/>
          <w:strike/>
          <w:sz w:val="28"/>
          <w:szCs w:val="28"/>
          <w:shd w:fill="auto" w:val="clear"/>
        </w:rPr>
      </w:r>
    </w:p>
    <w:p>
      <w:pPr>
        <w:pStyle w:val="Heading2"/>
        <w:widowControl w:val="false"/>
        <w:spacing w:before="0" w:after="0"/>
        <w:jc w:val="center"/>
        <w:rPr>
          <w:highlight w:val="none"/>
          <w:shd w:fill="auto" w:val="clear"/>
        </w:rPr>
      </w:pPr>
      <w:bookmarkStart w:id="10" w:name="_Toc140579888"/>
      <w:r>
        <w:rPr>
          <w:rFonts w:cs="Times New Roman" w:ascii="Times New Roman" w:hAnsi="Times New Roman"/>
          <w:color w:val="000000"/>
          <w:sz w:val="28"/>
          <w:szCs w:val="28"/>
          <w:shd w:fill="auto" w:val="clear"/>
        </w:rPr>
        <w:t>9.Разъяснения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0"/>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9.1. Любой участник конкурентной закупки, запроса оферт в электронной форме вправе направить заказчику в порядке, предусмотренном Законом № 223</w:t>
        <w:noBreakHyphen/>
        <w:t>ФЗ и настоящим Положением, запрос о даче разъяснений положений извещения и (или) документации о закупке (далее также – запрос).</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pPr>
        <w:pStyle w:val="Normal"/>
        <w:widowControl w:val="false"/>
        <w:spacing w:lineRule="auto" w:line="240" w:before="0" w:after="0"/>
        <w:ind w:firstLine="708"/>
        <w:jc w:val="both"/>
        <w:rPr/>
      </w:pPr>
      <w:r>
        <w:rPr>
          <w:rFonts w:cs="Times New Roman" w:ascii="Times New Roman" w:hAnsi="Times New Roman"/>
          <w:sz w:val="28"/>
          <w:szCs w:val="28"/>
          <w:shd w:fill="auto" w:val="clear"/>
        </w:rPr>
        <w:t xml:space="preserve">9.4. В течение трех рабочих дней с даты поступления запроса, указанного в </w:t>
      </w:r>
      <w:hyperlink r:id="rId5">
        <w:r>
          <w:rPr>
            <w:rFonts w:cs="Times New Roman" w:ascii="Times New Roman" w:hAnsi="Times New Roman"/>
            <w:sz w:val="28"/>
            <w:szCs w:val="28"/>
            <w:shd w:fill="auto" w:val="clear"/>
          </w:rPr>
          <w:t>пункте 9.1 настоящего Положения</w:t>
        </w:r>
      </w:hyperlink>
      <w:r>
        <w:rPr>
          <w:rFonts w:cs="Times New Roman" w:ascii="Times New Roman" w:hAnsi="Times New Roman"/>
          <w:sz w:val="28"/>
          <w:szCs w:val="28"/>
          <w:shd w:fill="auto" w:val="clear"/>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11" w:name="_Toc140579889"/>
      <w:r>
        <w:rPr>
          <w:rFonts w:cs="Times New Roman" w:ascii="Times New Roman" w:hAnsi="Times New Roman"/>
          <w:color w:val="000000"/>
          <w:sz w:val="28"/>
          <w:szCs w:val="28"/>
          <w:shd w:fill="auto" w:val="clear"/>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11"/>
    </w:p>
    <w:p>
      <w:pPr>
        <w:pStyle w:val="Normal"/>
        <w:widowControl w:val="false"/>
        <w:spacing w:lineRule="auto" w:line="240"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10.1. Начальная (максимальная) цена договора, цена договора, заключаемого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единственным поставщиком (подрядчиком, исполнителем), определяются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обосновываются заказчиком посредством применения следующего метода или нескольких следующих методов, с учетом особенностей, предусмотренных абзацем вторым пункта 63.3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метод сопоставимых рыночных цен (анализа рынка),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нормативный метод,</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тарифный метод,</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проектно-сметный метод,</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затратный метод,</w:t>
      </w:r>
    </w:p>
    <w:p>
      <w:pPr>
        <w:pStyle w:val="Normal"/>
        <w:spacing w:lineRule="auto" w:line="240" w:before="0" w:after="0"/>
        <w:ind w:firstLine="708"/>
        <w:jc w:val="both"/>
        <w:rPr>
          <w:highlight w:val="none"/>
          <w:shd w:fill="auto" w:val="clear"/>
        </w:rPr>
      </w:pPr>
      <w:r>
        <w:rPr>
          <w:rFonts w:cs="Times New Roman" w:ascii="Times New Roman" w:hAnsi="Times New Roman"/>
          <w:sz w:val="28"/>
          <w:szCs w:val="28"/>
          <w:shd w:fill="auto" w:val="clear"/>
        </w:rPr>
        <w:t>запрос коммерческих предложений,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иной метод в соответствии с пунктом 10.12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FootnoteReference"/>
          <w:rFonts w:cs="Times New Roman" w:ascii="Times New Roman" w:hAnsi="Times New Roman"/>
          <w:sz w:val="28"/>
          <w:szCs w:val="28"/>
          <w:shd w:fill="auto" w:val="clear"/>
        </w:rPr>
        <w:footnoteReference w:id="2"/>
      </w:r>
      <w:r>
        <w:rPr>
          <w:rFonts w:cs="Times New Roman" w:ascii="Times New Roman" w:hAnsi="Times New Roman"/>
          <w:sz w:val="28"/>
          <w:szCs w:val="28"/>
          <w:shd w:fill="auto" w:val="clear"/>
        </w:rPr>
        <w:t xml:space="preserve"> товаров, работ, услуг, планируемых к закупкам, или при их отсутствии однородных товаров</w:t>
      </w:r>
      <w:r>
        <w:rPr>
          <w:rStyle w:val="FootnoteReference"/>
          <w:rFonts w:cs="Times New Roman" w:ascii="Times New Roman" w:hAnsi="Times New Roman"/>
          <w:sz w:val="28"/>
          <w:szCs w:val="28"/>
          <w:shd w:fill="auto" w:val="clear"/>
        </w:rPr>
        <w:footnoteReference w:id="3"/>
      </w:r>
      <w:r>
        <w:rPr>
          <w:rFonts w:cs="Times New Roman" w:ascii="Times New Roman" w:hAnsi="Times New Roman"/>
          <w:sz w:val="28"/>
          <w:szCs w:val="28"/>
          <w:shd w:fill="auto" w:val="clear"/>
        </w:rPr>
        <w:t>, работ, услуг</w:t>
      </w:r>
      <w:r>
        <w:rPr>
          <w:rStyle w:val="FootnoteReference"/>
          <w:rFonts w:cs="Times New Roman" w:ascii="Times New Roman" w:hAnsi="Times New Roman"/>
          <w:sz w:val="28"/>
          <w:szCs w:val="28"/>
          <w:shd w:fill="auto" w:val="clear"/>
        </w:rPr>
        <w:footnoteReference w:id="4"/>
      </w:r>
      <w:r>
        <w:rPr>
          <w:rFonts w:cs="Times New Roman" w:ascii="Times New Roman" w:hAnsi="Times New Roman"/>
          <w:sz w:val="28"/>
          <w:szCs w:val="28"/>
          <w:shd w:fill="auto" w:val="clear"/>
        </w:rPr>
        <w:t>.</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10.3. При применении метода сопоставимых рыночных цен (анализа рынка) информация о ценах товаров, работ, услуг должна быть получена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учетом сопоставимых с условиями планируемой закупки коммерческих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(или) финансовых условий поставок товаров, выполнения работ, оказания услуг.</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10.4. При применении метода сопоставимых рыночных цен (анализа рынка) заказчик может использовать обоснованные им коэффициенты или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индексы для пересчета цен товаров, работ, услуг с учетом различий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характеристиках товаров, коммерческих и (или) финансовых условий поставок товаров, выполнения работ, оказания услуг.</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10.5. В целях применения метода сопоставимых рыночных цен (анализа рынка) могут использоваться следующие источники ценовой информации: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 </w:t>
      </w:r>
      <w:r>
        <w:rPr>
          <w:rFonts w:cs="Times New Roman" w:ascii="Times New Roman" w:hAnsi="Times New Roman"/>
          <w:sz w:val="28"/>
          <w:szCs w:val="28"/>
          <w:shd w:fill="auto" w:val="clear"/>
        </w:rPr>
        <w:t>1) общедоступная информация о рыночных ценах товаров, работ, услуг, к которой в том числе относятся: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информация o котировках на российских биржах и иностранных биржах; информация o котировках на электронных площадках;</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данные государственной статистической отчетности о ценах товаров (работ, услуг);</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информация информационно-ценовых агентств;</w:t>
      </w:r>
    </w:p>
    <w:p>
      <w:pPr>
        <w:pStyle w:val="Normal"/>
        <w:widowControl w:val="false"/>
        <w:tabs>
          <w:tab w:val="clear" w:pos="708"/>
          <w:tab w:val="left" w:pos="1701" w:leader="none"/>
        </w:tabs>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 </w:t>
      </w:r>
      <w:r>
        <w:rPr>
          <w:rFonts w:ascii="Times New Roman" w:hAnsi="Times New Roman"/>
          <w:sz w:val="28"/>
          <w:szCs w:val="28"/>
          <w:shd w:fill="auto" w:val="clear"/>
        </w:rPr>
        <w:t>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pPr>
        <w:pStyle w:val="Normal"/>
        <w:widowControl w:val="false"/>
        <w:spacing w:lineRule="auto" w:line="240" w:before="0" w:after="0"/>
        <w:ind w:firstLine="708"/>
        <w:jc w:val="both"/>
        <w:rPr>
          <w:highlight w:val="none"/>
          <w:shd w:fill="auto" w:val="clear"/>
        </w:rPr>
      </w:pPr>
      <w:r>
        <w:rPr>
          <w:rFonts w:ascii="Times New Roman" w:hAnsi="Times New Roman"/>
          <w:sz w:val="28"/>
          <w:szCs w:val="28"/>
          <w:shd w:fill="auto" w:val="clear"/>
        </w:rPr>
        <w:t>3) цены на идентичные (однородные) товары (работы, услуги) по ранее заключенным заказчиком договорам;</w:t>
      </w:r>
    </w:p>
    <w:p>
      <w:pPr>
        <w:pStyle w:val="Normal"/>
        <w:widowControl w:val="false"/>
        <w:spacing w:lineRule="auto" w:line="240" w:before="0" w:after="0"/>
        <w:ind w:firstLine="708"/>
        <w:jc w:val="both"/>
        <w:rPr>
          <w:highlight w:val="none"/>
          <w:shd w:fill="auto" w:val="clear"/>
        </w:rPr>
      </w:pPr>
      <w:r>
        <w:rPr>
          <w:rFonts w:ascii="Times New Roman" w:hAnsi="Times New Roman"/>
          <w:sz w:val="28"/>
          <w:szCs w:val="28"/>
          <w:shd w:fill="auto" w:val="clear"/>
        </w:rPr>
        <w:t>4) запросы заказчика поставщикам (подрядчикам, исполнителям) на предоставление ценовой информации;</w:t>
      </w:r>
    </w:p>
    <w:p>
      <w:pPr>
        <w:pStyle w:val="Normal"/>
        <w:widowControl w:val="false"/>
        <w:spacing w:lineRule="auto" w:line="240" w:before="0" w:after="0"/>
        <w:ind w:firstLine="708"/>
        <w:jc w:val="both"/>
        <w:rPr>
          <w:highlight w:val="none"/>
          <w:shd w:fill="auto" w:val="clear"/>
        </w:rPr>
      </w:pPr>
      <w:r>
        <w:rPr>
          <w:rFonts w:ascii="Times New Roman" w:hAnsi="Times New Roman"/>
          <w:sz w:val="28"/>
          <w:szCs w:val="28"/>
          <w:shd w:fill="auto" w:val="clear"/>
        </w:rPr>
        <w:t>5) иные источники информации.</w:t>
      </w:r>
    </w:p>
    <w:p>
      <w:pPr>
        <w:pStyle w:val="Normal"/>
        <w:widowControl w:val="false"/>
        <w:tabs>
          <w:tab w:val="clear" w:pos="708"/>
          <w:tab w:val="left" w:pos="1701" w:leader="none"/>
        </w:tabs>
        <w:spacing w:lineRule="auto" w:line="240" w:before="0" w:after="0"/>
        <w:ind w:firstLine="708"/>
        <w:jc w:val="both"/>
        <w:rPr>
          <w:highlight w:val="none"/>
          <w:shd w:fill="auto" w:val="clear"/>
        </w:rPr>
      </w:pPr>
      <w:r>
        <w:rPr>
          <w:rFonts w:cs="Times New Roman" w:ascii="Times New Roman" w:hAnsi="Times New Roman"/>
          <w:sz w:val="28"/>
          <w:szCs w:val="28"/>
          <w:shd w:fill="auto" w:val="clear"/>
        </w:rPr>
        <w:t>10.6. Начальная (максимальная) цена договора, методом сопоставимых рыночных цен (анализа рынка) определяется по формуле:</w:t>
      </w:r>
    </w:p>
    <w:p>
      <w:pPr>
        <w:pStyle w:val="Normal"/>
        <w:widowControl w:val="false"/>
        <w:spacing w:lineRule="auto" w:line="240" w:before="0" w:after="0"/>
        <w:ind w:firstLine="708"/>
        <w:jc w:val="both"/>
        <w:rPr>
          <w:rFonts w:ascii="Times New Roman" w:hAnsi="Times New Roman" w:eastAsia="" w:cs="Times New Roman" w:eastAsiaTheme="minorEastAsia"/>
          <w:sz w:val="28"/>
          <w:szCs w:val="28"/>
          <w:highlight w:val="none"/>
          <w:shd w:fill="auto" w:val="clear"/>
        </w:rPr>
      </w:pPr>
      <w:r>
        <w:rPr>
          <w:rFonts w:eastAsia="" w:cs="Times New Roman" w:eastAsiaTheme="minorEastAsia" w:ascii="Times New Roman" w:hAnsi="Times New Roman"/>
          <w:sz w:val="28"/>
          <w:szCs w:val="28"/>
          <w:shd w:fill="auto" w:val="clear"/>
        </w:rPr>
      </w:r>
    </w:p>
    <w:p>
      <w:pPr>
        <w:pStyle w:val="Normal"/>
        <w:widowControl w:val="false"/>
        <w:spacing w:lineRule="auto" w:line="240" w:before="0" w:after="0"/>
        <w:ind w:firstLine="708"/>
        <w:jc w:val="center"/>
        <w:rPr>
          <w:highlight w:val="none"/>
          <w:shd w:fill="auto" w:val="clear"/>
        </w:rPr>
      </w:pPr>
      <w:r>
        <w:rPr/>
      </w:r>
      <m:oMath xmlns:m="http://schemas.openxmlformats.org/officeDocument/2006/math">
        <m:r>
          <w:rPr>
            <w:rFonts w:ascii="Cambria Math" w:hAnsi="Cambria Math"/>
          </w:rPr>
          <m:t xml:space="preserve">НМЦД</m:t>
        </m:r>
        <m:d>
          <m:dPr>
            <m:begChr m:val="("/>
            <m:endChr m:val=")"/>
          </m:dPr>
          <m:e>
            <m:r>
              <w:rPr>
                <w:rFonts w:ascii="Cambria Math" w:hAnsi="Cambria Math"/>
              </w:rPr>
              <m:t xml:space="preserve">НСЦЕ</m:t>
            </m:r>
          </m:e>
        </m:d>
        <m:r>
          <w:rPr>
            <w:rFonts w:ascii="Cambria Math" w:hAnsi="Cambria Math"/>
          </w:rPr>
          <m:t xml:space="preserve">=</m:t>
        </m:r>
        <m:f>
          <m:num>
            <m:r>
              <w:rPr>
                <w:rFonts w:ascii="Cambria Math" w:hAnsi="Cambria Math"/>
              </w:rPr>
              <m:t xml:space="preserve">v</m:t>
            </m:r>
          </m:num>
          <m:den>
            <m:r>
              <w:rPr>
                <w:rFonts w:ascii="Cambria Math" w:hAnsi="Cambria Math"/>
              </w:rPr>
              <m:t xml:space="preserve">n</m:t>
            </m:r>
          </m:den>
        </m:f>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Ц</m:t>
                </m:r>
              </m:e>
              <m:sub>
                <m:r>
                  <w:rPr>
                    <w:rFonts w:ascii="Cambria Math" w:hAnsi="Cambria Math"/>
                  </w:rPr>
                  <m:t xml:space="preserve">i</m:t>
                </m:r>
              </m:sub>
            </m:sSub>
          </m:e>
        </m:nary>
        <m:r>
          <w:rPr>
            <w:rFonts w:ascii="Cambria Math" w:hAnsi="Cambria Math"/>
          </w:rPr>
          <m:t xml:space="preserve">,</m:t>
        </m:r>
      </m:oMath>
      <w:r>
        <w:rPr>
          <w:rFonts w:eastAsia="" w:cs="Times New Roman" w:ascii="Times New Roman" w:hAnsi="Times New Roman" w:eastAsiaTheme="minorEastAsia"/>
          <w:sz w:val="28"/>
          <w:szCs w:val="28"/>
          <w:shd w:fill="auto" w:val="clear"/>
        </w:rPr>
        <w:t>где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v – количество (объем) закупаемого товара (работы, услуги), в случае расчета НСЦЕ </w:t>
      </w:r>
      <w:r>
        <w:rPr>
          <w:rFonts w:cs="Times New Roman" w:ascii="Times New Roman" w:hAnsi="Times New Roman"/>
          <w:sz w:val="28"/>
          <w:szCs w:val="28"/>
          <w:shd w:fill="auto" w:val="clear"/>
          <w:lang w:val="en-US"/>
        </w:rPr>
        <w:t>v</w:t>
      </w:r>
      <w:r>
        <w:rPr>
          <w:rFonts w:cs="Times New Roman" w:ascii="Times New Roman" w:hAnsi="Times New Roman"/>
          <w:sz w:val="28"/>
          <w:szCs w:val="28"/>
          <w:shd w:fill="auto" w:val="clear"/>
        </w:rPr>
        <w:t xml:space="preserve"> = 1;</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n – количество источников ценовой информации, используемых в расчете;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i – номер источника ценовой информации;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Ц</w:t>
      </w:r>
      <w:r>
        <w:rPr>
          <w:rFonts w:cs="Times New Roman" w:ascii="Times New Roman" w:hAnsi="Times New Roman"/>
          <w:sz w:val="28"/>
          <w:szCs w:val="28"/>
          <w:shd w:fill="auto" w:val="clear"/>
          <w:vertAlign w:val="subscript"/>
          <w:lang w:val="en-US"/>
        </w:rPr>
        <w:t>i</w:t>
      </w:r>
      <w:r>
        <w:rPr>
          <w:rFonts w:cs="Times New Roman" w:ascii="Times New Roman" w:hAnsi="Times New Roman"/>
          <w:sz w:val="28"/>
          <w:szCs w:val="28"/>
          <w:shd w:fill="auto" w:val="clear"/>
        </w:rPr>
        <w:t>– цена единицы товара, работы, услуги, представленная в источнике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номером i, скорректированная с учетом коэффициентов (индексов), применяемых для пересчета цен товаров, работ, услуг с учетом различий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характеристиках товаров, коммерческих и (или) финансовых условий поставок товаров, выполнения работ, оказания услуг.</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Начальная (максимальная) цена договора, указываемая заказчиком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извещении об осуществлении закупки, документации о закупке, не должны превышать начальную (максимальную) цену договора, рассчитанную по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указанной в настоящем пункте формуле.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закупаемым товарам, работам, услугам, установленных в соответствии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законодательством Российской Федерации, если такие требования предусматривают установление предельных цен товаров, работ, услуг.</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10.8. Тарифный метод применяется заказчиком, если в соответствии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специальных строительных работ, утвержденными в соответствии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компетенцией федеральным органом исполнительной власти, осуществляющим функции по выработке государственной политики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нормативно-правовому регулированию в сфере строительства, или органом исполнительной власти субъекта Российской Федерации.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определении начальной (максимальной) цены договора, цены договора, заключаемого с единственным поставщиком (подрядчиком, исполнителем),как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(или)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реализацию товаров, работ, услуг, затраты на транспортировку, хранение, страхование и иные затраты.</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10.15. Формула цены устанавливается заказчиком в документации о закупке (извещении о проведении запроса котировок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pPr>
        <w:pStyle w:val="Normal"/>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10.17. Состав запроса на предоставление коммерческих предложений: описание объекта закупки с указанием единиц измерения, количества товара, объема работы, услуги, предлагаемых поставщиком; </w:t>
      </w:r>
    </w:p>
    <w:p>
      <w:pPr>
        <w:pStyle w:val="Normal"/>
        <w:spacing w:lineRule="auto" w:line="240" w:before="0" w:after="0"/>
        <w:ind w:firstLine="708"/>
        <w:jc w:val="both"/>
        <w:rPr>
          <w:highlight w:val="none"/>
          <w:shd w:fill="auto" w:val="clear"/>
        </w:rPr>
      </w:pPr>
      <w:r>
        <w:rPr>
          <w:rFonts w:cs="Times New Roman" w:ascii="Times New Roman" w:hAnsi="Times New Roman"/>
          <w:sz w:val="28"/>
          <w:szCs w:val="28"/>
          <w:shd w:fill="auto" w:val="clear"/>
        </w:rPr>
        <w:t>Информация о том, что сбор информации не влечет за собой возникновения каких-либо обязательств заказчика;</w:t>
      </w:r>
    </w:p>
    <w:p>
      <w:pPr>
        <w:pStyle w:val="Normal"/>
        <w:spacing w:lineRule="auto" w:line="240" w:before="0" w:after="0"/>
        <w:ind w:firstLine="708"/>
        <w:jc w:val="both"/>
        <w:rPr>
          <w:highlight w:val="none"/>
          <w:shd w:fill="auto" w:val="clear"/>
        </w:rPr>
      </w:pPr>
      <w:r>
        <w:rPr>
          <w:rFonts w:cs="Times New Roman" w:ascii="Times New Roman" w:hAnsi="Times New Roman"/>
          <w:sz w:val="28"/>
          <w:szCs w:val="28"/>
          <w:shd w:fill="auto" w:val="clear"/>
        </w:rPr>
        <w:t>Указание о том, сто из ответа на запрос должны однозначно определяться цена единицы товара, работы, услуги и общая цена контракта на условиях, указанных в запросе;</w:t>
      </w:r>
    </w:p>
    <w:p>
      <w:pPr>
        <w:pStyle w:val="Normal"/>
        <w:spacing w:lineRule="auto" w:line="240" w:before="0" w:after="0"/>
        <w:ind w:firstLine="708"/>
        <w:jc w:val="both"/>
        <w:rPr>
          <w:highlight w:val="none"/>
          <w:shd w:fill="auto" w:val="clear"/>
        </w:rPr>
      </w:pPr>
      <w:r>
        <w:rPr>
          <w:rFonts w:cs="Times New Roman" w:ascii="Times New Roman" w:hAnsi="Times New Roman"/>
          <w:sz w:val="28"/>
          <w:szCs w:val="28"/>
          <w:shd w:fill="auto" w:val="clear"/>
        </w:rPr>
        <w:t>Срок действия предлагаемой цены.</w:t>
      </w:r>
    </w:p>
    <w:p>
      <w:pPr>
        <w:pStyle w:val="Normal"/>
        <w:widowControl w:val="false"/>
        <w:spacing w:lineRule="auto" w:line="240"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12" w:name="_Toc140579890"/>
      <w:r>
        <w:rPr>
          <w:rFonts w:cs="Times New Roman" w:ascii="Times New Roman" w:hAnsi="Times New Roman"/>
          <w:color w:val="000000"/>
          <w:sz w:val="28"/>
          <w:szCs w:val="28"/>
          <w:shd w:fill="auto" w:val="clear"/>
        </w:rPr>
        <w:t>11. Правила описания предмета конкурентной закупки</w:t>
      </w:r>
      <w:bookmarkEnd w:id="12"/>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11.1. Описание предмета конкурентной закупки осуществляется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соблюдением требований, предусмотренных частью 6.1 статьи 3 Закона № 223</w:t>
        <w:noBreakHyphen/>
        <w:t>ФЗ.</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4"/>
          <w:sz w:val="28"/>
          <w:szCs w:val="28"/>
          <w:shd w:fill="auto" w:val="clear"/>
        </w:rPr>
        <w:t>11.2. Заказчик вправе установить иные требования, связанные с</w:t>
      </w:r>
      <w:r>
        <w:rPr>
          <w:rFonts w:cs="Times New Roman" w:ascii="Times New Roman" w:hAnsi="Times New Roman"/>
          <w:spacing w:val="-4"/>
          <w:sz w:val="28"/>
          <w:szCs w:val="28"/>
          <w:shd w:fill="auto" w:val="clear"/>
          <w:lang w:val="en-US"/>
        </w:rPr>
        <w:t> </w:t>
      </w:r>
      <w:r>
        <w:rPr>
          <w:rFonts w:cs="Times New Roman" w:ascii="Times New Roman" w:hAnsi="Times New Roman"/>
          <w:spacing w:val="-4"/>
          <w:sz w:val="28"/>
          <w:szCs w:val="28"/>
          <w:shd w:fill="auto" w:val="clear"/>
        </w:rPr>
        <w:t>определением соответствия поставляемого товара, выполняемой работы, оказываемой услуги потребностям заказчика, в том числе требования к</w:t>
      </w:r>
      <w:r>
        <w:rPr>
          <w:rFonts w:cs="Times New Roman" w:ascii="Times New Roman" w:hAnsi="Times New Roman"/>
          <w:spacing w:val="-4"/>
          <w:sz w:val="28"/>
          <w:szCs w:val="28"/>
          <w:shd w:fill="auto" w:val="clear"/>
          <w:lang w:val="en-US"/>
        </w:rPr>
        <w:t> </w:t>
      </w:r>
      <w:r>
        <w:rPr>
          <w:rFonts w:cs="Times New Roman" w:ascii="Times New Roman" w:hAnsi="Times New Roman"/>
          <w:spacing w:val="-4"/>
          <w:sz w:val="28"/>
          <w:szCs w:val="28"/>
          <w:shd w:fill="auto" w:val="clear"/>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Pr>
          <w:rFonts w:cs="Times New Roman" w:ascii="Times New Roman" w:hAnsi="Times New Roman"/>
          <w:spacing w:val="-4"/>
          <w:sz w:val="28"/>
          <w:szCs w:val="28"/>
          <w:shd w:fill="auto" w:val="clear"/>
          <w:lang w:val="en-US"/>
        </w:rPr>
        <w:t> </w:t>
      </w:r>
      <w:r>
        <w:rPr>
          <w:rFonts w:cs="Times New Roman" w:ascii="Times New Roman" w:hAnsi="Times New Roman"/>
          <w:spacing w:val="-4"/>
          <w:sz w:val="28"/>
          <w:szCs w:val="28"/>
          <w:shd w:fill="auto" w:val="clear"/>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Pr>
          <w:rFonts w:cs="Times New Roman" w:ascii="Times New Roman" w:hAnsi="Times New Roman"/>
          <w:spacing w:val="-4"/>
          <w:sz w:val="28"/>
          <w:szCs w:val="28"/>
          <w:shd w:fill="auto" w:val="clear"/>
          <w:lang w:val="en-US"/>
        </w:rPr>
        <w:t> </w:t>
      </w:r>
      <w:r>
        <w:rPr>
          <w:rFonts w:cs="Times New Roman" w:ascii="Times New Roman" w:hAnsi="Times New Roman"/>
          <w:spacing w:val="-4"/>
          <w:sz w:val="28"/>
          <w:szCs w:val="28"/>
          <w:shd w:fill="auto" w:val="clear"/>
        </w:rPr>
        <w:t xml:space="preserve">товаром). </w:t>
      </w:r>
    </w:p>
    <w:p>
      <w:pPr>
        <w:pStyle w:val="Normal"/>
        <w:widowControl w:val="false"/>
        <w:spacing w:lineRule="auto" w:line="240" w:before="0" w:after="0"/>
        <w:ind w:firstLine="708"/>
        <w:jc w:val="both"/>
        <w:rPr/>
      </w:pPr>
      <w:r>
        <w:rPr>
          <w:rFonts w:cs="Times New Roman" w:ascii="Times New Roman" w:hAnsi="Times New Roman"/>
          <w:spacing w:val="-4"/>
          <w:sz w:val="28"/>
          <w:szCs w:val="28"/>
          <w:shd w:fill="auto" w:val="clear"/>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Pr>
          <w:rFonts w:cs="Times New Roman" w:ascii="Times New Roman" w:hAnsi="Times New Roman"/>
          <w:spacing w:val="-4"/>
          <w:sz w:val="28"/>
          <w:szCs w:val="28"/>
          <w:shd w:fill="auto" w:val="clear"/>
          <w:lang w:val="en-US"/>
        </w:rPr>
        <w:t> </w:t>
      </w:r>
      <w:r>
        <w:rPr>
          <w:rFonts w:cs="Times New Roman" w:ascii="Times New Roman" w:hAnsi="Times New Roman"/>
          <w:spacing w:val="-4"/>
          <w:sz w:val="28"/>
          <w:szCs w:val="28"/>
          <w:shd w:fill="auto" w:val="clear"/>
        </w:rPr>
        <w:t xml:space="preserve">требованиями </w:t>
      </w:r>
      <w:hyperlink r:id="rId6">
        <w:r>
          <w:rPr>
            <w:rFonts w:cs="Times New Roman" w:ascii="Times New Roman" w:hAnsi="Times New Roman"/>
            <w:spacing w:val="-4"/>
            <w:sz w:val="28"/>
            <w:szCs w:val="28"/>
            <w:shd w:fill="auto" w:val="clear"/>
          </w:rPr>
          <w:t>Гражданского кодекса</w:t>
        </w:r>
      </w:hyperlink>
      <w:r>
        <w:rPr>
          <w:rFonts w:cs="Times New Roman" w:ascii="Times New Roman" w:hAnsi="Times New Roman"/>
          <w:spacing w:val="-4"/>
          <w:sz w:val="28"/>
          <w:szCs w:val="28"/>
          <w:shd w:fill="auto" w:val="clear"/>
        </w:rPr>
        <w:t xml:space="preserve"> Российской Федерации, маркировки, этикеток, подтверждения соответствия, процессов и методов производства в</w:t>
      </w:r>
      <w:r>
        <w:rPr>
          <w:rFonts w:cs="Times New Roman" w:ascii="Times New Roman" w:hAnsi="Times New Roman"/>
          <w:spacing w:val="-4"/>
          <w:sz w:val="28"/>
          <w:szCs w:val="28"/>
          <w:shd w:fill="auto" w:val="clear"/>
          <w:lang w:val="en-US"/>
        </w:rPr>
        <w:t> </w:t>
      </w:r>
      <w:r>
        <w:rPr>
          <w:rFonts w:cs="Times New Roman" w:ascii="Times New Roman" w:hAnsi="Times New Roman"/>
          <w:spacing w:val="-4"/>
          <w:sz w:val="28"/>
          <w:szCs w:val="28"/>
          <w:shd w:fill="auto" w:val="clear"/>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Pr>
          <w:rFonts w:cs="Times New Roman" w:ascii="Times New Roman" w:hAnsi="Times New Roman"/>
          <w:spacing w:val="-4"/>
          <w:sz w:val="28"/>
          <w:szCs w:val="28"/>
          <w:shd w:fill="auto" w:val="clear"/>
          <w:lang w:val="en-US"/>
        </w:rPr>
        <w:t> </w:t>
      </w:r>
      <w:r>
        <w:rPr>
          <w:rFonts w:cs="Times New Roman" w:ascii="Times New Roman" w:hAnsi="Times New Roman"/>
          <w:spacing w:val="-4"/>
          <w:sz w:val="28"/>
          <w:szCs w:val="28"/>
          <w:shd w:fill="auto" w:val="clear"/>
        </w:rPr>
        <w:t>терминологии.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4"/>
          <w:sz w:val="28"/>
          <w:szCs w:val="28"/>
          <w:shd w:fill="auto" w:val="clear"/>
        </w:rPr>
        <w:t>11.4. Товары, приобретаемые заказчиком, должны быть новыми, не</w:t>
      </w:r>
      <w:r>
        <w:rPr>
          <w:rFonts w:cs="Times New Roman" w:ascii="Times New Roman" w:hAnsi="Times New Roman"/>
          <w:spacing w:val="-4"/>
          <w:sz w:val="28"/>
          <w:szCs w:val="28"/>
          <w:shd w:fill="auto" w:val="clear"/>
          <w:lang w:val="en-US"/>
        </w:rPr>
        <w:t> </w:t>
      </w:r>
      <w:r>
        <w:rPr>
          <w:rFonts w:cs="Times New Roman" w:ascii="Times New Roman" w:hAnsi="Times New Roman"/>
          <w:spacing w:val="-4"/>
          <w:sz w:val="28"/>
          <w:szCs w:val="28"/>
          <w:shd w:fill="auto" w:val="clear"/>
        </w:rPr>
        <w:t>бывшими в употреблении, если документацией о закупке не предусмотрено иное.</w:t>
      </w:r>
    </w:p>
    <w:p>
      <w:pPr>
        <w:pStyle w:val="Normal"/>
        <w:widowControl w:val="false"/>
        <w:spacing w:lineRule="auto" w:line="240" w:before="0" w:after="0"/>
        <w:ind w:firstLine="708"/>
        <w:jc w:val="both"/>
        <w:rPr>
          <w:rFonts w:ascii="Times New Roman" w:hAnsi="Times New Roman" w:cs="Times New Roman"/>
          <w:spacing w:val="-4"/>
          <w:sz w:val="28"/>
          <w:szCs w:val="28"/>
          <w:highlight w:val="none"/>
          <w:shd w:fill="auto" w:val="clear"/>
        </w:rPr>
      </w:pPr>
      <w:r>
        <w:rPr>
          <w:rFonts w:cs="Times New Roman" w:ascii="Times New Roman" w:hAnsi="Times New Roman"/>
          <w:spacing w:val="-4"/>
          <w:sz w:val="28"/>
          <w:szCs w:val="28"/>
          <w:shd w:fill="auto" w:val="clear"/>
        </w:rPr>
      </w:r>
    </w:p>
    <w:p>
      <w:pPr>
        <w:pStyle w:val="Heading2"/>
        <w:widowControl w:val="false"/>
        <w:spacing w:lineRule="auto" w:line="240" w:before="0" w:after="0"/>
        <w:jc w:val="center"/>
        <w:rPr>
          <w:highlight w:val="none"/>
          <w:shd w:fill="auto" w:val="clear"/>
        </w:rPr>
      </w:pPr>
      <w:bookmarkStart w:id="13" w:name="_Toc140579891"/>
      <w:r>
        <w:rPr>
          <w:rFonts w:cs="Times New Roman" w:ascii="Times New Roman" w:hAnsi="Times New Roman"/>
          <w:color w:val="000000"/>
          <w:spacing w:val="-4"/>
          <w:sz w:val="28"/>
          <w:szCs w:val="28"/>
          <w:shd w:fill="auto" w:val="clear"/>
        </w:rPr>
        <w:t>12. Требования к участникам закупки</w:t>
      </w:r>
      <w:bookmarkEnd w:id="13"/>
    </w:p>
    <w:p>
      <w:pPr>
        <w:pStyle w:val="Normal"/>
        <w:widowControl w:val="false"/>
        <w:spacing w:lineRule="auto" w:line="240" w:before="0" w:after="0"/>
        <w:ind w:firstLine="708"/>
        <w:jc w:val="both"/>
        <w:rPr>
          <w:rFonts w:ascii="Times New Roman" w:hAnsi="Times New Roman" w:cs="Times New Roman"/>
          <w:b/>
          <w:spacing w:val="-4"/>
          <w:sz w:val="28"/>
          <w:szCs w:val="28"/>
          <w:highlight w:val="none"/>
          <w:shd w:fill="auto" w:val="clear"/>
        </w:rPr>
      </w:pPr>
      <w:r>
        <w:rPr>
          <w:rFonts w:cs="Times New Roman" w:ascii="Times New Roman" w:hAnsi="Times New Roman"/>
          <w:b/>
          <w:spacing w:val="-4"/>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4"/>
          <w:sz w:val="28"/>
          <w:szCs w:val="28"/>
          <w:shd w:fill="auto" w:val="clear"/>
        </w:rPr>
        <w:t xml:space="preserve">12.1. При проведении конкурентных закупок, запроса оферт в электронной форме, </w:t>
      </w:r>
      <w:r>
        <w:rPr>
          <w:rFonts w:cs="Times New Roman" w:ascii="Times New Roman" w:hAnsi="Times New Roman"/>
          <w:sz w:val="28"/>
          <w:szCs w:val="28"/>
          <w:shd w:fill="auto" w:val="clear"/>
        </w:rPr>
        <w:t xml:space="preserve">срочного ценового запроса в электронной форме </w:t>
      </w:r>
      <w:r>
        <w:rPr>
          <w:rFonts w:cs="Times New Roman" w:ascii="Times New Roman" w:hAnsi="Times New Roman"/>
          <w:spacing w:val="-4"/>
          <w:sz w:val="28"/>
          <w:szCs w:val="28"/>
          <w:shd w:fill="auto" w:val="clear"/>
        </w:rPr>
        <w:t xml:space="preserve">заказчик устанавливает следующие единые обязательные требования к участникам закупки: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4"/>
          <w:sz w:val="28"/>
          <w:szCs w:val="28"/>
          <w:shd w:fill="auto" w:val="clear"/>
        </w:rPr>
        <w:t>1) соответствие требованиям, установленным в соответствии с</w:t>
      </w:r>
      <w:r>
        <w:rPr>
          <w:rFonts w:cs="Times New Roman" w:ascii="Times New Roman" w:hAnsi="Times New Roman"/>
          <w:spacing w:val="-4"/>
          <w:sz w:val="28"/>
          <w:szCs w:val="28"/>
          <w:shd w:fill="auto" w:val="clear"/>
          <w:lang w:val="en-US"/>
        </w:rPr>
        <w:t> </w:t>
      </w:r>
      <w:r>
        <w:rPr>
          <w:rFonts w:cs="Times New Roman" w:ascii="Times New Roman" w:hAnsi="Times New Roman"/>
          <w:spacing w:val="-4"/>
          <w:sz w:val="28"/>
          <w:szCs w:val="28"/>
          <w:shd w:fill="auto" w:val="clear"/>
        </w:rPr>
        <w:t xml:space="preserve">законодательством Российской Федерации к лицам, осуществляющим поставку </w:t>
      </w:r>
      <w:r>
        <w:rPr>
          <w:rFonts w:cs="Times New Roman" w:ascii="Times New Roman" w:hAnsi="Times New Roman"/>
          <w:sz w:val="28"/>
          <w:szCs w:val="28"/>
          <w:shd w:fill="auto" w:val="clear"/>
        </w:rPr>
        <w:t>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непроведение ликвидации участника закупки – юридического лица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признании обязанности заявителя по уплате этих сумм исполненной или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которые признаны безнадежными к взысканию в соответствии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 отсутствие у участника закупки – физического лица либо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руководителя, членов коллегиального исполнительного органа или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главного бухгалтера юридического лица – участника закупки судимости за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 участник закупки – юридическое лицо, которое в течение двух лет до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момента подачи заявки на участие в закупке не было привлечено 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 обладание участником закупки исключительными правами на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искусства, исполнения, на финансирование проката или показа национального фильма;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уставном капитале хозяйственного общества;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pPr>
        <w:pStyle w:val="Normal"/>
        <w:widowControl w:val="false"/>
        <w:spacing w:lineRule="auto" w:line="240" w:before="0" w:after="0"/>
        <w:ind w:firstLine="708"/>
        <w:jc w:val="both"/>
        <w:rPr>
          <w:highlight w:val="none"/>
          <w:shd w:fill="auto" w:val="clear"/>
        </w:rPr>
      </w:pPr>
      <w:r>
        <w:rPr>
          <w:rFonts w:ascii="Times New Roman" w:hAnsi="Times New Roman"/>
          <w:sz w:val="28"/>
          <w:szCs w:val="28"/>
          <w:shd w:fill="auto" w:val="clear"/>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(или) в реестре недобросовестных поставщиков (подрядчиков, исполнителей), предусмотренном Законом № 44-ФЗ.</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12.3. Обязательные требования указываются в документации о закупке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12.4. Запрещается установление к участникам закупки неизмеряемых требований, а также иных требований, не предусмотренных настоящим Положением.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r>
        <w:rPr>
          <w:rFonts w:ascii="Times New Roman" w:hAnsi="Times New Roman"/>
          <w:sz w:val="28"/>
          <w:shd w:fill="auto" w:val="clear"/>
        </w:rPr>
        <w:t xml:space="preserve"> </w:t>
      </w:r>
    </w:p>
    <w:p>
      <w:pPr>
        <w:pStyle w:val="Normal"/>
        <w:widowControl w:val="false"/>
        <w:spacing w:lineRule="auto" w:line="240" w:before="0" w:after="0"/>
        <w:ind w:firstLine="708"/>
        <w:jc w:val="both"/>
        <w:rPr>
          <w:highlight w:val="none"/>
          <w:shd w:fill="auto" w:val="clear"/>
        </w:rPr>
      </w:pPr>
      <w:r>
        <w:rPr>
          <w:rFonts w:ascii="Times New Roman" w:hAnsi="Times New Roman"/>
          <w:sz w:val="28"/>
          <w:shd w:fill="auto" w:val="clear"/>
        </w:rPr>
        <w:t xml:space="preserve">12.6. </w:t>
      </w:r>
      <w:r>
        <w:rPr>
          <w:rFonts w:ascii="Times New Roman" w:hAnsi="Times New Roman"/>
          <w:spacing w:val="-4"/>
          <w:sz w:val="28"/>
          <w:shd w:fill="auto" w:val="clear"/>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Pr>
          <w:rFonts w:ascii="Times New Roman" w:hAnsi="Times New Roman"/>
          <w:sz w:val="28"/>
          <w:shd w:fill="auto" w:val="clear"/>
        </w:rPr>
        <w:t xml:space="preserve"> </w:t>
      </w:r>
      <w:r>
        <w:rPr>
          <w:rFonts w:ascii="Times New Roman" w:hAnsi="Times New Roman"/>
          <w:spacing w:val="-4"/>
          <w:sz w:val="28"/>
          <w:shd w:fill="auto" w:val="clear"/>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pPr>
        <w:pStyle w:val="Normal"/>
        <w:widowControl w:val="false"/>
        <w:spacing w:lineRule="auto" w:line="240" w:before="0" w:after="0"/>
        <w:ind w:firstLine="708"/>
        <w:jc w:val="both"/>
        <w:rPr>
          <w:highlight w:val="none"/>
          <w:shd w:fill="auto" w:val="clear"/>
        </w:rPr>
      </w:pPr>
      <w:r>
        <w:rPr>
          <w:rFonts w:ascii="Times New Roman" w:hAnsi="Times New Roman"/>
          <w:sz w:val="28"/>
          <w:shd w:fill="auto" w:val="clear"/>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pPr>
        <w:pStyle w:val="Normal"/>
        <w:widowControl w:val="false"/>
        <w:spacing w:lineRule="auto" w:line="240" w:before="0" w:after="0"/>
        <w:ind w:firstLine="708"/>
        <w:jc w:val="both"/>
        <w:rPr>
          <w:highlight w:val="none"/>
          <w:shd w:fill="auto" w:val="clear"/>
        </w:rPr>
      </w:pPr>
      <w:r>
        <w:rPr>
          <w:rFonts w:ascii="Times New Roman" w:hAnsi="Times New Roman"/>
          <w:sz w:val="28"/>
          <w:shd w:fill="auto" w:val="clear"/>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pPr>
        <w:pStyle w:val="Normal"/>
        <w:widowControl w:val="false"/>
        <w:spacing w:lineRule="auto" w:line="240"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14" w:name="_Toc140579892"/>
      <w:r>
        <w:rPr>
          <w:rFonts w:cs="Times New Roman" w:ascii="Times New Roman" w:hAnsi="Times New Roman"/>
          <w:color w:val="000000"/>
          <w:sz w:val="28"/>
          <w:szCs w:val="28"/>
          <w:shd w:fill="auto" w:val="clear"/>
        </w:rPr>
        <w:t>13. Предоставление приоритета товарам российского происхождения, работам, услугам, выполняемым, оказываемым российскими лицами</w:t>
      </w:r>
      <w:bookmarkEnd w:id="14"/>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13.1.</w:t>
        <w:tab/>
        <w:t>При проведении конкурентных закупок заказчик предоставляет установленный постановлением Правительства Российской Федерации от</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настоящей главе – приоритет).</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13.2.</w:t>
        <w:tab/>
        <w:t>Предоставление приоритета обеспечивается включением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документацию следующих сведений: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сведения о начальной (максимальной) цене единицы каждого товара, работы, услуги, являющихся предметом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результат деления цены договора, по которой заключается договор, на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начальную (максимальную) цену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физических лиц);</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9) условие о том, что при исполнении договора, заключенного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участником закупки, которому предоставлен приоритет в соответствии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функциональным характеристикам товаров, указанных в договоре.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13.3. Приоритет не предоставляется в случаях, указанных в пункте 6 Постановления № 925.</w:t>
      </w:r>
    </w:p>
    <w:p>
      <w:pPr>
        <w:pStyle w:val="Normal"/>
        <w:widowControl w:val="false"/>
        <w:spacing w:lineRule="auto" w:line="240"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15" w:name="_Toc140579893"/>
      <w:r>
        <w:rPr>
          <w:rFonts w:cs="Times New Roman" w:ascii="Times New Roman" w:hAnsi="Times New Roman"/>
          <w:color w:val="000000"/>
          <w:sz w:val="28"/>
          <w:szCs w:val="28"/>
          <w:shd w:fill="auto" w:val="clear"/>
        </w:rPr>
        <w:t>14. Особенности проведения совместных закупок</w:t>
      </w:r>
      <w:bookmarkEnd w:id="15"/>
    </w:p>
    <w:p>
      <w:pPr>
        <w:pStyle w:val="Normal"/>
        <w:widowControl w:val="false"/>
        <w:spacing w:lineRule="auto" w:line="240" w:before="0" w:after="0"/>
        <w:rPr>
          <w:highlight w:val="none"/>
          <w:shd w:fill="auto" w:val="clear"/>
        </w:rPr>
      </w:pPr>
      <w:r>
        <w:rPr>
          <w:shd w:fill="auto" w:val="clear"/>
        </w:rPr>
      </w:r>
    </w:p>
    <w:p>
      <w:pPr>
        <w:pStyle w:val="Normal"/>
        <w:widowControl w:val="false"/>
        <w:spacing w:lineRule="auto" w:line="240" w:before="0" w:after="0"/>
        <w:ind w:firstLine="709"/>
        <w:jc w:val="both"/>
        <w:rPr/>
      </w:pPr>
      <w:r>
        <w:rPr>
          <w:rFonts w:cs="Times New Roman" w:ascii="Times New Roman" w:hAnsi="Times New Roman"/>
          <w:sz w:val="28"/>
          <w:szCs w:val="28"/>
          <w:shd w:fill="auto" w:val="clear"/>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7">
        <w:r>
          <w:rPr>
            <w:rFonts w:cs="Times New Roman" w:ascii="Times New Roman" w:hAnsi="Times New Roman"/>
            <w:sz w:val="28"/>
            <w:szCs w:val="28"/>
            <w:shd w:fill="auto" w:val="clear"/>
          </w:rPr>
          <w:t xml:space="preserve">Гражданским кодексом Российской Федерации </w:t>
        </w:r>
      </w:hyperlink>
      <w:r>
        <w:rPr>
          <w:rFonts w:cs="Times New Roman" w:ascii="Times New Roman" w:hAnsi="Times New Roman"/>
          <w:sz w:val="28"/>
          <w:szCs w:val="28"/>
          <w:shd w:fill="auto" w:val="clear"/>
        </w:rPr>
        <w:t xml:space="preserve">и положениями о закупке заказчиков, участвующих в совместных закупках.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проведении совместной закупки.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14.3. Соглашение о проведении совместной закупки должно содержать:</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информацию о сторонах соглашения;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 информацию об организаторе закупки, в том числе положения 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разграничении полномочий заказчиков и организатора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 права, обязанности и ответственность сторон соглашения, порядок рассмотрения споров;</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 порядок и срок формирования комиссии по осуществлению закупок, регламент работы такой комиссии;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7) порядок и сроки подготовки извещения о закупке, документации 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закупке, проекта договора;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8) примерные сроки проведения закупки;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9) срок действия соглашения;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10) иную информацию, определяющую взаимоотношения сторон соглашения при проведении совместных закупок.</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14.4. Проведение совместной закупки должно осуществляться по единым правилам, которые установлены положениями о закупке заказчиков.</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16" w:name="_Toc140579894"/>
      <w:r>
        <w:rPr>
          <w:rFonts w:cs="Times New Roman" w:ascii="Times New Roman" w:hAnsi="Times New Roman"/>
          <w:color w:val="000000"/>
          <w:sz w:val="28"/>
          <w:szCs w:val="28"/>
          <w:shd w:fill="auto" w:val="clear"/>
        </w:rPr>
        <w:t>15. Особенности участия субъектов малого и среднего предпринимательства в проведении закупок</w:t>
      </w:r>
      <w:bookmarkEnd w:id="16"/>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15.1. Особенности осуществления закупок у субъектов малого и среднего предпринимательства определяются статьей 3.4 Закона № 223</w:t>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 xml:space="preserve">Конкурентная закупка с участием субъектов малого и среднего предпринимательства осуществляется путем проведения: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конкурса в электронной форме,</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аукциона в электронной форме,</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запроса котировок в электронной форме,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запроса предложений в электронной форме.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15.8. </w:t>
      </w:r>
      <w:r>
        <w:rPr>
          <w:rFonts w:cs="Times New Roman" w:ascii="Times New Roman" w:hAnsi="Times New Roman"/>
          <w:spacing w:val="6"/>
          <w:sz w:val="28"/>
          <w:szCs w:val="28"/>
          <w:shd w:fill="auto" w:val="clear"/>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6"/>
          <w:sz w:val="28"/>
          <w:szCs w:val="28"/>
          <w:shd w:fill="auto" w:val="clear"/>
        </w:rPr>
        <w:t>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r>
        <w:rPr>
          <w:rFonts w:cs="Times New Roman" w:ascii="Times New Roman" w:hAnsi="Times New Roman"/>
          <w:sz w:val="28"/>
          <w:szCs w:val="28"/>
          <w:shd w:fill="auto" w:val="clear"/>
        </w:rPr>
        <w:t>Заказчик размещает перечень в ЕИС, а также на сайте заказчика в информационно-телекоммуникационной сети «Интернет».</w:t>
      </w:r>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17" w:name="_Toc140579895"/>
      <w:r>
        <w:rPr>
          <w:rFonts w:cs="Times New Roman" w:ascii="Times New Roman" w:hAnsi="Times New Roman"/>
          <w:color w:val="000000"/>
          <w:sz w:val="28"/>
          <w:szCs w:val="28"/>
          <w:shd w:fill="auto" w:val="clear"/>
        </w:rPr>
        <w:t>16. Особенности проведения закупок с переторжкой</w:t>
      </w:r>
      <w:bookmarkEnd w:id="17"/>
    </w:p>
    <w:p>
      <w:pPr>
        <w:pStyle w:val="Normal"/>
        <w:widowControl w:val="false"/>
        <w:spacing w:lineRule="auto" w:line="240" w:before="0" w:after="0"/>
        <w:ind w:left="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16.2. При проведении закупок, указанных в пункте 16.1 настоящего Положения, заказчик обязан указать в документацию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16.5.</w:t>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16.6. В переторжке имеют право участвовать все участники закупки, чьи заявки не были отклонены по итогам рассмотрения заявок.</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16.8.</w:t>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предложение направлено на увеличение первоначальной цены заявки;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при проведении открытого конкурса предложено несколько вариантов изменения первоначальной цены заявки.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 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16.12. Окончательные предложения о цене заявки участников закупки, принявших участие в переторжке, фиксируются в протоколе оценки заявок.</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18" w:name="_Toc140579896"/>
      <w:r>
        <w:rPr>
          <w:rFonts w:cs="Times New Roman" w:ascii="Times New Roman" w:hAnsi="Times New Roman"/>
          <w:color w:val="000000"/>
          <w:sz w:val="28"/>
          <w:szCs w:val="28"/>
          <w:shd w:fill="auto" w:val="clear"/>
        </w:rPr>
        <w:t>17. Особенности проведения закупок с неопределенным объемом</w:t>
      </w:r>
      <w:bookmarkEnd w:id="18"/>
    </w:p>
    <w:p>
      <w:pPr>
        <w:pStyle w:val="Heading2"/>
        <w:widowControl w:val="false"/>
        <w:spacing w:lineRule="auto" w:line="240" w:before="0" w:after="0"/>
        <w:jc w:val="center"/>
        <w:rPr>
          <w:highlight w:val="none"/>
          <w:shd w:fill="auto" w:val="clear"/>
        </w:rPr>
      </w:pPr>
      <w:bookmarkStart w:id="19" w:name="_Toc140579897"/>
      <w:r>
        <w:rPr>
          <w:rFonts w:cs="Times New Roman" w:ascii="Times New Roman" w:hAnsi="Times New Roman"/>
          <w:color w:val="000000"/>
          <w:sz w:val="28"/>
          <w:szCs w:val="28"/>
          <w:shd w:fill="auto" w:val="clear"/>
        </w:rPr>
        <w:t>товаров, работ, услуг</w:t>
      </w:r>
      <w:bookmarkEnd w:id="19"/>
    </w:p>
    <w:p>
      <w:pPr>
        <w:pStyle w:val="Normal"/>
        <w:widowControl w:val="false"/>
        <w:spacing w:lineRule="auto" w:line="240"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17.2.</w:t>
        <w:tab/>
        <w:t xml:space="preserve">Условия применения закупки с неопределенным объемом аналогичны случаям, указанным в разделах </w:t>
      </w:r>
      <w:r>
        <w:rPr>
          <w:rFonts w:cs="Times New Roman" w:ascii="Times New Roman" w:hAnsi="Times New Roman"/>
          <w:sz w:val="28"/>
          <w:szCs w:val="28"/>
          <w:shd w:fill="auto" w:val="clear"/>
          <w:lang w:val="en-US"/>
        </w:rPr>
        <w:t>II</w:t>
      </w:r>
      <w:r>
        <w:rPr>
          <w:rFonts w:cs="Times New Roman" w:ascii="Times New Roman" w:hAnsi="Times New Roman"/>
          <w:sz w:val="28"/>
          <w:szCs w:val="28"/>
          <w:shd w:fill="auto" w:val="clear"/>
        </w:rPr>
        <w:t xml:space="preserve"> – </w:t>
      </w:r>
      <w:r>
        <w:rPr>
          <w:rFonts w:cs="Times New Roman" w:ascii="Times New Roman" w:hAnsi="Times New Roman"/>
          <w:sz w:val="28"/>
          <w:szCs w:val="28"/>
          <w:shd w:fill="auto" w:val="clear"/>
          <w:lang w:val="en-US"/>
        </w:rPr>
        <w:t>VII</w:t>
      </w:r>
      <w:r>
        <w:rPr>
          <w:rFonts w:cs="Times New Roman" w:ascii="Times New Roman" w:hAnsi="Times New Roman"/>
          <w:sz w:val="28"/>
          <w:szCs w:val="28"/>
          <w:shd w:fill="auto" w:val="clear"/>
        </w:rPr>
        <w:t xml:space="preserve"> и главах 62, 63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17.3. При проведении конкурентной закупки, запроса оферт в электронной форме, срочного ценового запроса в электронной форме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17.4.</w:t>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17.7.</w:t>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pPr>
        <w:pStyle w:val="Normal"/>
        <w:widowControl w:val="false"/>
        <w:spacing w:lineRule="auto" w:line="240" w:before="0" w:after="0"/>
        <w:ind w:firstLine="540"/>
        <w:jc w:val="both"/>
        <w:rPr>
          <w:highlight w:val="none"/>
          <w:shd w:fill="auto" w:val="clear"/>
        </w:rPr>
      </w:pPr>
      <w:r>
        <w:rPr>
          <w:rFonts w:cs="Times New Roman" w:ascii="Times New Roman" w:hAnsi="Times New Roman"/>
          <w:sz w:val="28"/>
          <w:szCs w:val="28"/>
          <w:shd w:fill="auto" w:val="clear"/>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pPr>
        <w:pStyle w:val="Normal"/>
        <w:widowControl w:val="false"/>
        <w:spacing w:lineRule="auto" w:line="240" w:before="0" w:after="0"/>
        <w:ind w:firstLine="540"/>
        <w:jc w:val="both"/>
        <w:rPr>
          <w:highlight w:val="none"/>
          <w:shd w:fill="auto" w:val="clear"/>
        </w:rPr>
      </w:pPr>
      <w:r>
        <w:rPr>
          <w:rFonts w:cs="Times New Roman" w:ascii="Times New Roman" w:hAnsi="Times New Roman"/>
          <w:sz w:val="28"/>
          <w:szCs w:val="28"/>
          <w:shd w:fill="auto" w:val="clear"/>
        </w:rPr>
        <w:t xml:space="preserve">В случае, если предложение </w:t>
      </w:r>
      <w:r>
        <w:rPr>
          <w:rFonts w:eastAsia="Times New Roman" w:cs="Times New Roman" w:ascii="Times New Roman" w:hAnsi="Times New Roman"/>
          <w:sz w:val="28"/>
          <w:szCs w:val="28"/>
          <w:shd w:fill="auto" w:val="clear"/>
        </w:rPr>
        <w:t xml:space="preserve">о </w:t>
      </w:r>
      <w:r>
        <w:rPr>
          <w:rFonts w:cs="Times New Roman" w:ascii="Times New Roman" w:hAnsi="Times New Roman"/>
          <w:sz w:val="28"/>
          <w:szCs w:val="28"/>
          <w:shd w:fill="auto" w:val="clear"/>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pPr>
        <w:pStyle w:val="Normal"/>
        <w:widowControl w:val="false"/>
        <w:spacing w:lineRule="auto" w:line="240" w:before="0" w:after="0"/>
        <w:ind w:firstLine="540"/>
        <w:jc w:val="both"/>
        <w:rPr>
          <w:highlight w:val="none"/>
          <w:shd w:fill="auto" w:val="clear"/>
        </w:rPr>
      </w:pPr>
      <w:r>
        <w:rPr>
          <w:rFonts w:cs="Times New Roman" w:ascii="Times New Roman" w:hAnsi="Times New Roman"/>
          <w:sz w:val="28"/>
          <w:szCs w:val="28"/>
          <w:shd w:fill="auto" w:val="clear"/>
        </w:rPr>
        <w:t>17.9.</w:t>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pPr>
        <w:pStyle w:val="Normal"/>
        <w:widowControl w:val="false"/>
        <w:spacing w:lineRule="auto" w:line="240" w:before="0" w:after="0"/>
        <w:ind w:firstLine="54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20" w:name="_Toc140579898"/>
      <w:r>
        <w:rPr>
          <w:rFonts w:cs="Times New Roman" w:ascii="Times New Roman" w:hAnsi="Times New Roman"/>
          <w:color w:val="000000"/>
          <w:sz w:val="28"/>
          <w:szCs w:val="28"/>
          <w:shd w:fill="auto" w:val="clear"/>
        </w:rPr>
        <w:t>18. Особенности проведения зонтичных закупок</w:t>
      </w:r>
      <w:bookmarkEnd w:id="20"/>
    </w:p>
    <w:p>
      <w:pPr>
        <w:pStyle w:val="Normal"/>
        <w:widowControl w:val="false"/>
        <w:spacing w:before="0" w:after="0"/>
        <w:rPr>
          <w:highlight w:val="none"/>
          <w:shd w:fill="auto" w:val="clear"/>
        </w:rPr>
      </w:pPr>
      <w:r>
        <w:rPr>
          <w:shd w:fill="auto" w:val="clear"/>
        </w:rPr>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 xml:space="preserve">18.1. Заказчик вправе проводить конкурентную закупку, запрос оферт в электронной форме, </w:t>
      </w:r>
      <w:r>
        <w:rPr>
          <w:rFonts w:cs="Times New Roman" w:ascii="Times New Roman" w:hAnsi="Times New Roman"/>
          <w:sz w:val="28"/>
          <w:szCs w:val="28"/>
          <w:shd w:fill="auto" w:val="clear"/>
        </w:rPr>
        <w:t xml:space="preserve">срочный ценовой запрос в электронной форме, </w:t>
      </w:r>
      <w:r>
        <w:rPr>
          <w:rFonts w:eastAsia="Times New Roman" w:cs="Times New Roman" w:ascii="Times New Roman" w:hAnsi="Times New Roman"/>
          <w:sz w:val="28"/>
          <w:szCs w:val="28"/>
          <w:shd w:fill="auto" w:val="clear"/>
          <w:lang w:eastAsia="ru-RU"/>
        </w:rPr>
        <w:t>предусматривающие выбор нескольких победителей по одной такой закупке (далее – зонтичная закупка).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1) выбор нескольких победителей с целью распределения общего объема потребности заказчика между ними;</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2) выбор нескольких победителей с целью заключения договора с каждым из победителей в объеме, установленном заказчиком.</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1) порядок определения победителей;</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5) особенности исполнения договора, заключенного по результатам зонтичной закупки.</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18.6.</w:t>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1) порядок определения победителей;</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5) особенности исполнения договоров, заключенных по результатам зонтичной закупки.</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Pr>
          <w:rFonts w:eastAsia="Times New Roman" w:cs="Times New Roman" w:ascii="Times New Roman" w:hAnsi="Times New Roman"/>
          <w:sz w:val="28"/>
          <w:szCs w:val="28"/>
          <w:shd w:fill="auto" w:val="clear"/>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21" w:name="_Toc140579899"/>
      <w:r>
        <w:rPr>
          <w:rFonts w:cs="Times New Roman" w:ascii="Times New Roman" w:hAnsi="Times New Roman"/>
          <w:color w:val="000000"/>
          <w:sz w:val="28"/>
          <w:szCs w:val="28"/>
          <w:shd w:fill="auto" w:val="clear"/>
        </w:rPr>
        <w:t>19. Особенности участия в закупках коллективных участников</w:t>
      </w:r>
      <w:bookmarkEnd w:id="21"/>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пунктами 12.2, 12.6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pPr>
        <w:pStyle w:val="Normal"/>
        <w:widowControl w:val="false"/>
        <w:spacing w:lineRule="auto" w:line="240" w:before="0" w:after="0"/>
        <w:jc w:val="both"/>
        <w:rPr>
          <w:highlight w:val="none"/>
          <w:shd w:fill="auto" w:val="clear"/>
        </w:rPr>
      </w:pPr>
      <w:r>
        <w:rPr>
          <w:rFonts w:cs="Times New Roman" w:ascii="Times New Roman" w:hAnsi="Times New Roman"/>
          <w:sz w:val="28"/>
          <w:szCs w:val="28"/>
          <w:shd w:fill="auto" w:val="clear"/>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pPr>
        <w:pStyle w:val="Normal"/>
        <w:widowControl w:val="false"/>
        <w:spacing w:lineRule="auto" w:line="240" w:before="0" w:after="0"/>
        <w:jc w:val="both"/>
        <w:rPr>
          <w:highlight w:val="none"/>
          <w:shd w:fill="auto" w:val="clear"/>
        </w:rPr>
      </w:pPr>
      <w:r>
        <w:rPr>
          <w:rFonts w:cs="Times New Roman" w:ascii="Times New Roman" w:hAnsi="Times New Roman"/>
          <w:sz w:val="28"/>
          <w:szCs w:val="28"/>
          <w:shd w:fill="auto" w:val="clear"/>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pPr>
        <w:pStyle w:val="Normal"/>
        <w:widowControl w:val="false"/>
        <w:spacing w:lineRule="auto" w:line="240" w:before="0" w:after="0"/>
        <w:jc w:val="both"/>
        <w:rPr>
          <w:highlight w:val="none"/>
          <w:shd w:fill="auto" w:val="clear"/>
        </w:rPr>
      </w:pPr>
      <w:r>
        <w:rPr>
          <w:rFonts w:cs="Times New Roman" w:ascii="Times New Roman" w:hAnsi="Times New Roman"/>
          <w:sz w:val="28"/>
          <w:szCs w:val="28"/>
          <w:shd w:fill="auto" w:val="clear"/>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pPr>
        <w:pStyle w:val="Normal"/>
        <w:widowControl w:val="false"/>
        <w:spacing w:lineRule="auto" w:line="240" w:before="0" w:after="0"/>
        <w:jc w:val="both"/>
        <w:rPr>
          <w:highlight w:val="none"/>
          <w:shd w:fill="auto" w:val="clear"/>
        </w:rPr>
      </w:pPr>
      <w:r>
        <w:rPr>
          <w:rFonts w:cs="Times New Roman" w:ascii="Times New Roman" w:hAnsi="Times New Roman"/>
          <w:sz w:val="28"/>
          <w:szCs w:val="28"/>
          <w:shd w:fill="auto" w:val="clear"/>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  </w:t>
      </w:r>
    </w:p>
    <w:p>
      <w:pPr>
        <w:pStyle w:val="Heading2"/>
        <w:widowControl w:val="false"/>
        <w:spacing w:lineRule="auto" w:line="240" w:before="0" w:after="0"/>
        <w:jc w:val="center"/>
        <w:rPr>
          <w:highlight w:val="none"/>
          <w:shd w:fill="auto" w:val="clear"/>
        </w:rPr>
      </w:pPr>
      <w:bookmarkStart w:id="22" w:name="_Toc140579900"/>
      <w:r>
        <w:rPr>
          <w:rFonts w:cs="Times New Roman" w:ascii="Times New Roman" w:hAnsi="Times New Roman"/>
          <w:color w:val="000000"/>
          <w:sz w:val="28"/>
          <w:szCs w:val="28"/>
          <w:shd w:fill="auto" w:val="clear"/>
        </w:rPr>
        <w:t>20. Обеспечение заявки на участие в закупке</w:t>
      </w:r>
      <w:bookmarkEnd w:id="22"/>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20.6.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20.7.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pPr>
        <w:pStyle w:val="Normal"/>
        <w:spacing w:lineRule="auto" w:line="240" w:before="0" w:after="0"/>
        <w:ind w:firstLine="708"/>
        <w:jc w:val="both"/>
        <w:rPr>
          <w:highlight w:val="none"/>
          <w:shd w:fill="auto" w:val="clear"/>
        </w:rPr>
      </w:pPr>
      <w:r>
        <w:rPr>
          <w:rFonts w:cs="Times New Roman" w:ascii="Times New Roman" w:hAnsi="Times New Roman"/>
          <w:sz w:val="28"/>
          <w:szCs w:val="28"/>
          <w:shd w:fill="auto" w:val="clear"/>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1) уклонение или отказ участника закупки от заключения договора;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23" w:name="_Toc140579901"/>
      <w:r>
        <w:rPr>
          <w:rFonts w:cs="Times New Roman" w:ascii="Times New Roman" w:hAnsi="Times New Roman"/>
          <w:color w:val="000000"/>
          <w:sz w:val="28"/>
          <w:szCs w:val="28"/>
          <w:shd w:fill="auto" w:val="clear"/>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23"/>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noBreakHyphen/>
        <w:t xml:space="preserve">ФЗ или предоставления независимой гарантии.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20.1.4. </w:t>
      </w:r>
      <w:r>
        <w:rPr>
          <w:rFonts w:ascii="Times New Roman" w:hAnsi="Times New Roman"/>
          <w:sz w:val="28"/>
          <w:szCs w:val="28"/>
          <w:shd w:fill="auto" w:val="clear"/>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pPr>
        <w:pStyle w:val="Normal"/>
        <w:widowControl w:val="false"/>
        <w:spacing w:lineRule="auto" w:line="240" w:before="0" w:after="0"/>
        <w:ind w:firstLine="708"/>
        <w:jc w:val="both"/>
        <w:rPr>
          <w:highlight w:val="none"/>
          <w:shd w:fill="auto" w:val="clear"/>
        </w:rPr>
      </w:pPr>
      <w:r>
        <w:rPr>
          <w:rFonts w:ascii="Times New Roman" w:hAnsi="Times New Roman"/>
          <w:sz w:val="28"/>
          <w:szCs w:val="28"/>
          <w:shd w:fill="auto" w:val="clear"/>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уклонение или отказ участника закупки от заключения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Heading2"/>
        <w:widowControl w:val="false"/>
        <w:spacing w:lineRule="auto" w:line="240" w:before="0" w:after="0"/>
        <w:jc w:val="center"/>
        <w:rPr>
          <w:highlight w:val="none"/>
          <w:shd w:fill="auto" w:val="clear"/>
        </w:rPr>
      </w:pPr>
      <w:bookmarkStart w:id="24" w:name="_Toc106614776"/>
      <w:bookmarkStart w:id="25" w:name="_Toc140579902"/>
      <w:r>
        <w:rPr>
          <w:rFonts w:cs="Times New Roman" w:ascii="Times New Roman" w:hAnsi="Times New Roman"/>
          <w:color w:val="000000"/>
          <w:sz w:val="28"/>
          <w:szCs w:val="28"/>
          <w:shd w:fill="auto" w:val="clear"/>
        </w:rPr>
        <w:t>21. Требования к банковской гарантии</w:t>
      </w:r>
      <w:bookmarkEnd w:id="24"/>
      <w:bookmarkEnd w:id="25"/>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21.2. Банковская гарантия должна быть безотзывной и должна содержать:</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обязательства принципала, надлежащее исполнение которых обеспечивается банковской гарантией;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условие,</w:t>
      </w:r>
      <w:r>
        <w:rPr>
          <w:rFonts w:cs="Times New Roman" w:ascii="Times New Roman" w:hAnsi="Times New Roman"/>
          <w:spacing w:val="2"/>
          <w:sz w:val="28"/>
          <w:szCs w:val="28"/>
          <w:shd w:fill="auto" w:val="clear"/>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2"/>
          <w:sz w:val="28"/>
          <w:szCs w:val="28"/>
          <w:shd w:fill="auto" w:val="clear"/>
        </w:rPr>
        <w:t>5) срок действия банковской гарантии с учетом требований глав 20 и 22 настоящего Положения;</w:t>
      </w:r>
    </w:p>
    <w:p>
      <w:pPr>
        <w:pStyle w:val="Normal"/>
        <w:widowControl w:val="false"/>
        <w:spacing w:lineRule="auto" w:line="240" w:before="0" w:after="0"/>
        <w:jc w:val="both"/>
        <w:rPr>
          <w:highlight w:val="none"/>
          <w:shd w:fill="auto" w:val="clear"/>
        </w:rPr>
      </w:pPr>
      <w:r>
        <w:rPr>
          <w:rFonts w:cs="Times New Roman" w:ascii="Times New Roman" w:hAnsi="Times New Roman"/>
          <w:spacing w:val="2"/>
          <w:sz w:val="28"/>
          <w:szCs w:val="28"/>
          <w:shd w:fill="auto" w:val="clear"/>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2"/>
          <w:sz w:val="28"/>
          <w:szCs w:val="28"/>
          <w:shd w:fill="auto" w:val="clear"/>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2"/>
          <w:sz w:val="28"/>
          <w:szCs w:val="28"/>
          <w:shd w:fill="auto" w:val="clear"/>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2"/>
          <w:sz w:val="28"/>
          <w:szCs w:val="28"/>
          <w:shd w:fill="auto" w:val="clear"/>
        </w:rPr>
        <w:t>9) право заказчика в случаях, предусмотренных</w:t>
      </w:r>
      <w:r>
        <w:rPr>
          <w:rFonts w:cs="Times New Roman" w:ascii="Times New Roman" w:hAnsi="Times New Roman"/>
          <w:sz w:val="28"/>
          <w:szCs w:val="28"/>
          <w:shd w:fill="auto" w:val="clear"/>
        </w:rPr>
        <w:t xml:space="preserve"> пунктом 20.8 настоящего положения</w:t>
      </w:r>
      <w:r>
        <w:rPr>
          <w:rFonts w:cs="Times New Roman" w:ascii="Times New Roman" w:hAnsi="Times New Roman"/>
          <w:spacing w:val="2"/>
          <w:sz w:val="28"/>
          <w:szCs w:val="28"/>
          <w:shd w:fill="auto" w:val="clear"/>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cs="Times New Roman" w:ascii="Times New Roman" w:hAnsi="Times New Roman"/>
          <w:sz w:val="28"/>
          <w:szCs w:val="28"/>
          <w:shd w:fill="auto" w:val="clear"/>
        </w:rPr>
        <w:t>извещении и документации о закупке (за исключением запроса котировок в электронной форме)</w:t>
      </w:r>
      <w:r>
        <w:rPr>
          <w:rFonts w:cs="Times New Roman" w:ascii="Times New Roman" w:hAnsi="Times New Roman"/>
          <w:spacing w:val="2"/>
          <w:sz w:val="28"/>
          <w:szCs w:val="28"/>
          <w:shd w:fill="auto" w:val="clear"/>
        </w:rPr>
        <w:t>;</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2"/>
          <w:sz w:val="28"/>
          <w:szCs w:val="28"/>
          <w:shd w:fill="auto" w:val="clear"/>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2"/>
          <w:sz w:val="28"/>
          <w:szCs w:val="28"/>
          <w:shd w:fill="auto" w:val="clear"/>
        </w:rPr>
        <w:t>11) условие о том, что расходы, возникающие в связи с перечислением денежных средств гарантом по банковской гарантии, несет гарант;</w:t>
      </w:r>
    </w:p>
    <w:p>
      <w:pPr>
        <w:pStyle w:val="Normal"/>
        <w:widowControl w:val="false"/>
        <w:spacing w:lineRule="auto" w:line="240" w:before="0" w:after="0"/>
        <w:jc w:val="both"/>
        <w:rPr>
          <w:highlight w:val="none"/>
          <w:shd w:fill="auto" w:val="clear"/>
        </w:rPr>
      </w:pPr>
      <w:r>
        <w:rPr>
          <w:rFonts w:cs="Times New Roman" w:ascii="Times New Roman" w:hAnsi="Times New Roman"/>
          <w:spacing w:val="2"/>
          <w:sz w:val="28"/>
          <w:szCs w:val="28"/>
          <w:shd w:fill="auto" w:val="clear"/>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pPr>
        <w:pStyle w:val="Normal"/>
        <w:widowControl w:val="false"/>
        <w:spacing w:lineRule="auto" w:line="240" w:before="0" w:after="0"/>
        <w:jc w:val="both"/>
        <w:rPr>
          <w:highlight w:val="none"/>
          <w:shd w:fill="auto" w:val="clear"/>
        </w:rPr>
      </w:pPr>
      <w:r>
        <w:rPr>
          <w:rFonts w:cs="Times New Roman" w:ascii="Times New Roman" w:hAnsi="Times New Roman"/>
          <w:spacing w:val="2"/>
          <w:sz w:val="28"/>
          <w:szCs w:val="28"/>
          <w:shd w:fill="auto" w:val="clear"/>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2"/>
          <w:sz w:val="28"/>
          <w:szCs w:val="28"/>
          <w:shd w:fill="auto" w:val="clear"/>
        </w:rPr>
        <w:t xml:space="preserve">21.4. В случае, предусмотренном извещением </w:t>
      </w:r>
      <w:r>
        <w:rPr>
          <w:rFonts w:cs="Times New Roman" w:ascii="Times New Roman" w:hAnsi="Times New Roman"/>
          <w:sz w:val="28"/>
          <w:szCs w:val="28"/>
          <w:shd w:fill="auto" w:val="clear"/>
        </w:rPr>
        <w:t xml:space="preserve">о проведении запроса котировок в электронной форме, </w:t>
      </w:r>
      <w:r>
        <w:rPr>
          <w:rFonts w:cs="Times New Roman" w:ascii="Times New Roman" w:hAnsi="Times New Roman"/>
          <w:spacing w:val="2"/>
          <w:sz w:val="28"/>
          <w:szCs w:val="28"/>
          <w:shd w:fill="auto" w:val="clear"/>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2"/>
          <w:sz w:val="28"/>
          <w:szCs w:val="28"/>
          <w:shd w:fill="auto" w:val="clear"/>
        </w:rPr>
        <w:t xml:space="preserve">21.5. </w:t>
      </w:r>
      <w:r>
        <w:rPr>
          <w:rFonts w:ascii="Times New Roman" w:hAnsi="Times New Roman"/>
          <w:spacing w:val="2"/>
          <w:sz w:val="28"/>
          <w:szCs w:val="28"/>
          <w:shd w:fill="auto" w:val="clear"/>
        </w:rPr>
        <w:t>Заказчик рассматривает поступившую банковскую гарантию в течение срока рассмотрения заявок на участие в закупке.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21.6. Основанием для отказа в принятии банковской гарантии заказчиком является: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несоответствие банковской гарантии условиям, указанным в пунктах 21.2 – 21.4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ind w:firstLine="709"/>
        <w:jc w:val="center"/>
        <w:rPr>
          <w:highlight w:val="none"/>
          <w:shd w:fill="auto" w:val="clear"/>
        </w:rPr>
      </w:pPr>
      <w:bookmarkStart w:id="26" w:name="_Toc106614777"/>
      <w:bookmarkStart w:id="27" w:name="_Toc140579903"/>
      <w:r>
        <w:rPr>
          <w:rFonts w:cs="Times New Roman" w:ascii="Times New Roman" w:hAnsi="Times New Roman"/>
          <w:color w:val="000000"/>
          <w:sz w:val="28"/>
          <w:szCs w:val="28"/>
          <w:shd w:fill="auto" w:val="clear"/>
        </w:rPr>
        <w:t>22. Обеспечение исполнения договора и гарантийных обязательств</w:t>
      </w:r>
      <w:bookmarkEnd w:id="26"/>
      <w:bookmarkEnd w:id="27"/>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22.1.</w:t>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22.2.</w:t>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В случае увеличения (продления) сроков исполнения договора в соответствии с подпунктами 3, 10, 11 пункта 28.2 Положения, срок действия банковской гарантии должен быть продлен на аналогичный срок.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22.4.</w:t>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22.5.</w:t>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22.8. Денежные средства, перечисленные лицом, с которым заключается договор, в качестве обеспечения исполнения договора, возвращаются: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22.17. Размер обеспечения гарантийных обязательств не может превышать десять процентов начальной (максимальной) цены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28" w:name="_Toc140579904"/>
      <w:r>
        <w:rPr>
          <w:rFonts w:cs="Times New Roman" w:ascii="Times New Roman" w:hAnsi="Times New Roman"/>
          <w:color w:val="000000"/>
          <w:sz w:val="28"/>
          <w:szCs w:val="28"/>
          <w:shd w:fill="auto" w:val="clear"/>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28"/>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29" w:name="_Toc106614779"/>
      <w:bookmarkStart w:id="30" w:name="_Toc140579905"/>
      <w:r>
        <w:rPr>
          <w:rFonts w:cs="Times New Roman" w:ascii="Times New Roman" w:hAnsi="Times New Roman"/>
          <w:color w:val="000000"/>
          <w:sz w:val="28"/>
          <w:szCs w:val="28"/>
          <w:shd w:fill="auto" w:val="clear"/>
        </w:rPr>
        <w:t>23. Антидемпинговые меры</w:t>
      </w:r>
      <w:bookmarkEnd w:id="29"/>
      <w:bookmarkEnd w:id="30"/>
    </w:p>
    <w:p>
      <w:pPr>
        <w:pStyle w:val="Normal"/>
        <w:rPr>
          <w:highlight w:val="none"/>
          <w:shd w:fill="auto" w:val="clear"/>
        </w:rPr>
      </w:pPr>
      <w:r>
        <w:rPr>
          <w:shd w:fill="auto" w:val="clear"/>
        </w:rPr>
      </w:r>
    </w:p>
    <w:p>
      <w:pPr>
        <w:pStyle w:val="ListParagraph"/>
        <w:widowControl w:val="false"/>
        <w:numPr>
          <w:ilvl w:val="1"/>
          <w:numId w:val="3"/>
        </w:numPr>
        <w:spacing w:lineRule="auto" w:line="240" w:before="0" w:after="0"/>
        <w:ind w:firstLine="709" w:left="0"/>
        <w:contextualSpacing/>
        <w:jc w:val="both"/>
        <w:rPr>
          <w:highlight w:val="none"/>
          <w:shd w:fill="auto" w:val="clear"/>
        </w:rPr>
      </w:pPr>
      <w:r>
        <w:rPr>
          <w:rFonts w:cs="Times New Roman" w:ascii="Times New Roman" w:hAnsi="Times New Roman"/>
          <w:sz w:val="28"/>
          <w:szCs w:val="28"/>
          <w:shd w:fill="auto" w:val="clear"/>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w:t>
      </w:r>
      <w:r>
        <w:rPr>
          <w:rFonts w:eastAsia="Times New Roman" w:cs="Times New Roman" w:ascii="Times New Roman" w:hAnsi="Times New Roman"/>
          <w:sz w:val="28"/>
          <w:szCs w:val="28"/>
          <w:shd w:fill="auto" w:val="clear"/>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shd w:fill="auto" w:val="clear"/>
        </w:rPr>
        <w:t>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до двадцати пяти процентов ниже начальной (максимальной) цены договора;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 на двадцать пять и более процентов ниже начальной (максимальной) цены договора.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pPr>
        <w:pStyle w:val="Normal"/>
        <w:widowControl w:val="false"/>
        <w:spacing w:lineRule="auto" w:line="240" w:before="0" w:after="0"/>
        <w:ind w:firstLine="709"/>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Heading2"/>
        <w:widowControl w:val="false"/>
        <w:spacing w:lineRule="auto" w:line="240" w:before="0" w:after="0"/>
        <w:jc w:val="center"/>
        <w:rPr>
          <w:highlight w:val="none"/>
          <w:shd w:fill="auto" w:val="clear"/>
        </w:rPr>
      </w:pPr>
      <w:bookmarkStart w:id="31" w:name="_Toc140579906"/>
      <w:r>
        <w:rPr>
          <w:rFonts w:cs="Times New Roman" w:ascii="Times New Roman" w:hAnsi="Times New Roman"/>
          <w:color w:val="000000"/>
          <w:sz w:val="28"/>
          <w:szCs w:val="28"/>
          <w:shd w:fill="auto" w:val="clear"/>
        </w:rPr>
        <w:t>24. Комиссия по осуществлению закупок</w:t>
      </w:r>
      <w:bookmarkEnd w:id="31"/>
    </w:p>
    <w:p>
      <w:pPr>
        <w:pStyle w:val="Normal"/>
        <w:widowControl w:val="false"/>
        <w:spacing w:lineRule="auto" w:line="240" w:before="0" w:after="0"/>
        <w:ind w:left="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зависимости от способа закупки или предмета договора, а также комиссии по осуществлению конкретных закупок. </w:t>
      </w:r>
    </w:p>
    <w:p>
      <w:pPr>
        <w:pStyle w:val="Normal"/>
        <w:widowControl w:val="false"/>
        <w:spacing w:lineRule="auto" w:line="240" w:before="0" w:after="0"/>
        <w:ind w:firstLine="708"/>
        <w:jc w:val="both"/>
        <w:rPr>
          <w:highlight w:val="none"/>
          <w:shd w:fill="auto" w:val="clear"/>
        </w:rPr>
      </w:pPr>
      <w:r>
        <w:rPr>
          <w:rFonts w:ascii="Times New Roman" w:hAnsi="Times New Roman"/>
          <w:sz w:val="28"/>
          <w:szCs w:val="28"/>
          <w:shd w:fill="auto" w:val="clear"/>
        </w:rPr>
        <w:t>24.2. Конкретные задачи и функции комиссии, права, обязанности и</w:t>
      </w:r>
      <w:r>
        <w:rPr>
          <w:rFonts w:ascii="Times New Roman" w:hAnsi="Times New Roman"/>
          <w:sz w:val="28"/>
          <w:szCs w:val="28"/>
          <w:shd w:fill="auto" w:val="clear"/>
          <w:lang w:val="en-US"/>
        </w:rPr>
        <w:t> </w:t>
      </w:r>
      <w:r>
        <w:rPr>
          <w:rFonts w:ascii="Times New Roman" w:hAnsi="Times New Roman"/>
          <w:sz w:val="28"/>
          <w:szCs w:val="28"/>
          <w:shd w:fill="auto" w:val="clear"/>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24.3. Число членов комиссии должно быть не менее чем три человека.</w:t>
      </w:r>
    </w:p>
    <w:p>
      <w:pPr>
        <w:pStyle w:val="13"/>
        <w:widowControl w:val="false"/>
        <w:spacing w:lineRule="auto" w:line="240" w:before="0" w:after="0"/>
        <w:ind w:firstLine="708" w:left="0"/>
        <w:contextualSpacing/>
        <w:jc w:val="both"/>
        <w:rPr>
          <w:highlight w:val="none"/>
          <w:shd w:fill="auto" w:val="clear"/>
        </w:rPr>
      </w:pPr>
      <w:r>
        <w:rPr>
          <w:rFonts w:ascii="Times New Roman" w:hAnsi="Times New Roman"/>
          <w:sz w:val="28"/>
          <w:szCs w:val="28"/>
          <w:shd w:fill="auto" w:val="clear"/>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pPr>
        <w:pStyle w:val="13"/>
        <w:widowControl w:val="false"/>
        <w:spacing w:lineRule="auto" w:line="240" w:before="0" w:after="0"/>
        <w:ind w:firstLine="708" w:left="0"/>
        <w:contextualSpacing/>
        <w:jc w:val="both"/>
        <w:rPr>
          <w:highlight w:val="none"/>
          <w:shd w:fill="auto" w:val="clear"/>
        </w:rPr>
      </w:pPr>
      <w:r>
        <w:rPr>
          <w:rFonts w:ascii="Times New Roman" w:hAnsi="Times New Roman"/>
          <w:sz w:val="28"/>
          <w:szCs w:val="28"/>
          <w:shd w:fill="auto" w:val="clear"/>
        </w:rPr>
        <w:t>24.5. Решение о включении конкретного лица в состав комиссии по</w:t>
      </w:r>
      <w:r>
        <w:rPr>
          <w:rFonts w:ascii="Times New Roman" w:hAnsi="Times New Roman"/>
          <w:sz w:val="28"/>
          <w:szCs w:val="28"/>
          <w:shd w:fill="auto" w:val="clear"/>
          <w:lang w:val="en-US"/>
        </w:rPr>
        <w:t> </w:t>
      </w:r>
      <w:r>
        <w:rPr>
          <w:rFonts w:ascii="Times New Roman" w:hAnsi="Times New Roman"/>
          <w:sz w:val="28"/>
          <w:szCs w:val="28"/>
          <w:shd w:fill="auto" w:val="clear"/>
        </w:rPr>
        <w:t>осуществлению закупок принимается заказчиком.</w:t>
      </w:r>
    </w:p>
    <w:p>
      <w:pPr>
        <w:pStyle w:val="13"/>
        <w:widowControl w:val="false"/>
        <w:spacing w:lineRule="auto" w:line="240" w:before="0" w:after="0"/>
        <w:ind w:firstLine="708" w:left="0"/>
        <w:contextualSpacing/>
        <w:jc w:val="both"/>
        <w:rPr>
          <w:highlight w:val="none"/>
          <w:shd w:fill="auto" w:val="clear"/>
        </w:rPr>
      </w:pPr>
      <w:r>
        <w:rPr>
          <w:rFonts w:eastAsia="Calibri" w:ascii="Times New Roman" w:hAnsi="Times New Roman" w:eastAsiaTheme="minorHAnsi"/>
          <w:sz w:val="28"/>
          <w:szCs w:val="28"/>
          <w:shd w:fill="auto" w:val="clear"/>
        </w:rPr>
        <w:t xml:space="preserve">24.6. Замена члена комиссии </w:t>
      </w:r>
      <w:r>
        <w:rPr>
          <w:rFonts w:ascii="Times New Roman" w:hAnsi="Times New Roman"/>
          <w:sz w:val="28"/>
          <w:szCs w:val="28"/>
          <w:shd w:fill="auto" w:val="clear"/>
        </w:rPr>
        <w:t>по осуществлению закупок</w:t>
      </w:r>
      <w:r>
        <w:rPr>
          <w:rFonts w:eastAsia="Calibri" w:ascii="Times New Roman" w:hAnsi="Times New Roman" w:eastAsiaTheme="minorHAnsi"/>
          <w:sz w:val="28"/>
          <w:szCs w:val="28"/>
          <w:shd w:fill="auto" w:val="clear"/>
        </w:rPr>
        <w:t xml:space="preserve"> допускается только по решению заказчика.</w:t>
      </w:r>
    </w:p>
    <w:p>
      <w:pPr>
        <w:pStyle w:val="13"/>
        <w:widowControl w:val="false"/>
        <w:spacing w:lineRule="auto" w:line="240" w:before="0" w:after="0"/>
        <w:ind w:firstLine="708" w:left="0"/>
        <w:contextualSpacing/>
        <w:jc w:val="both"/>
        <w:rPr>
          <w:highlight w:val="none"/>
          <w:shd w:fill="auto" w:val="clear"/>
        </w:rPr>
      </w:pPr>
      <w:r>
        <w:rPr>
          <w:rFonts w:eastAsia="Calibri" w:ascii="Times New Roman" w:hAnsi="Times New Roman" w:eastAsiaTheme="minorHAnsi"/>
          <w:sz w:val="28"/>
          <w:szCs w:val="28"/>
          <w:shd w:fill="auto" w:val="clear"/>
        </w:rPr>
        <w:t>24.7. Комиссия правомочна осуществлять свои функции, если</w:t>
      </w:r>
      <w:r>
        <w:rPr>
          <w:rFonts w:eastAsia="Calibri" w:ascii="Times New Roman" w:hAnsi="Times New Roman" w:eastAsiaTheme="minorHAnsi"/>
          <w:sz w:val="28"/>
          <w:szCs w:val="28"/>
          <w:shd w:fill="auto" w:val="clear"/>
          <w:lang w:val="en-US"/>
        </w:rPr>
        <w:t> </w:t>
      </w:r>
      <w:r>
        <w:rPr>
          <w:rFonts w:eastAsia="Calibri" w:ascii="Times New Roman" w:hAnsi="Times New Roman" w:eastAsiaTheme="minorHAnsi"/>
          <w:sz w:val="28"/>
          <w:szCs w:val="28"/>
          <w:shd w:fill="auto" w:val="clear"/>
        </w:rPr>
        <w:t>на</w:t>
      </w:r>
      <w:r>
        <w:rPr>
          <w:rFonts w:eastAsia="Calibri" w:ascii="Times New Roman" w:hAnsi="Times New Roman" w:eastAsiaTheme="minorHAnsi"/>
          <w:sz w:val="28"/>
          <w:szCs w:val="28"/>
          <w:shd w:fill="auto" w:val="clear"/>
          <w:lang w:val="en-US"/>
        </w:rPr>
        <w:t> </w:t>
      </w:r>
      <w:r>
        <w:rPr>
          <w:rFonts w:eastAsia="Calibri" w:ascii="Times New Roman" w:hAnsi="Times New Roman" w:eastAsiaTheme="minorHAnsi"/>
          <w:sz w:val="28"/>
          <w:szCs w:val="28"/>
          <w:shd w:fill="auto" w:val="clear"/>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13"/>
        <w:widowControl w:val="false"/>
        <w:spacing w:lineRule="auto" w:line="240" w:before="0" w:after="0"/>
        <w:ind w:firstLine="708" w:left="0"/>
        <w:contextualSpacing/>
        <w:jc w:val="both"/>
        <w:rPr>
          <w:highlight w:val="none"/>
          <w:shd w:fill="auto" w:val="clear"/>
        </w:rPr>
      </w:pPr>
      <w:r>
        <w:rPr>
          <w:rFonts w:eastAsia="Calibri" w:ascii="Times New Roman" w:hAnsi="Times New Roman" w:eastAsiaTheme="minorHAnsi"/>
          <w:sz w:val="28"/>
          <w:szCs w:val="28"/>
          <w:shd w:fill="auto" w:val="clear"/>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pPr>
        <w:pStyle w:val="13"/>
        <w:widowControl w:val="false"/>
        <w:spacing w:lineRule="auto" w:line="240" w:before="0" w:after="0"/>
        <w:ind w:firstLine="708" w:left="0"/>
        <w:contextualSpacing/>
        <w:jc w:val="both"/>
        <w:rPr>
          <w:highlight w:val="none"/>
          <w:shd w:fill="auto" w:val="clear"/>
        </w:rPr>
      </w:pPr>
      <w:r>
        <w:rPr>
          <w:rFonts w:ascii="Times New Roman" w:hAnsi="Times New Roman"/>
          <w:sz w:val="28"/>
          <w:szCs w:val="28"/>
          <w:shd w:fill="auto" w:val="clear"/>
        </w:rPr>
        <w:t>24.8. Членами комиссии по осуществлению закупок не могут быть:</w:t>
      </w:r>
    </w:p>
    <w:p>
      <w:pPr>
        <w:pStyle w:val="13"/>
        <w:widowControl w:val="false"/>
        <w:spacing w:lineRule="auto" w:line="240" w:before="0" w:after="0"/>
        <w:ind w:firstLine="708" w:left="0"/>
        <w:contextualSpacing/>
        <w:jc w:val="both"/>
        <w:rPr>
          <w:highlight w:val="none"/>
          <w:shd w:fill="auto" w:val="clear"/>
        </w:rPr>
      </w:pPr>
      <w:r>
        <w:rPr>
          <w:rFonts w:ascii="Times New Roman" w:hAnsi="Times New Roman"/>
          <w:sz w:val="28"/>
          <w:szCs w:val="28"/>
          <w:shd w:fill="auto" w:val="clear"/>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 № 273-ФЗ «О противодействии коррупции»;</w:t>
      </w:r>
    </w:p>
    <w:p>
      <w:pPr>
        <w:pStyle w:val="13"/>
        <w:widowControl w:val="false"/>
        <w:spacing w:lineRule="auto" w:line="240" w:before="0" w:after="0"/>
        <w:ind w:firstLine="708" w:left="0"/>
        <w:contextualSpacing/>
        <w:jc w:val="both"/>
        <w:rPr>
          <w:highlight w:val="none"/>
          <w:shd w:fill="auto" w:val="clear"/>
        </w:rPr>
      </w:pPr>
      <w:r>
        <w:rPr>
          <w:rFonts w:ascii="Times New Roman" w:hAnsi="Times New Roman"/>
          <w:sz w:val="28"/>
          <w:szCs w:val="28"/>
          <w:shd w:fill="auto" w:val="clear"/>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13"/>
        <w:widowControl w:val="false"/>
        <w:spacing w:lineRule="auto" w:line="240" w:before="0" w:after="0"/>
        <w:ind w:firstLine="708" w:left="0"/>
        <w:contextualSpacing/>
        <w:jc w:val="both"/>
        <w:rPr>
          <w:highlight w:val="none"/>
          <w:shd w:fill="auto" w:val="clear"/>
        </w:rPr>
      </w:pPr>
      <w:r>
        <w:rPr>
          <w:rFonts w:ascii="Times New Roman" w:hAnsi="Times New Roman"/>
          <w:sz w:val="28"/>
          <w:szCs w:val="28"/>
          <w:shd w:fill="auto" w:val="clear"/>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sz w:val="28"/>
          <w:szCs w:val="28"/>
          <w:shd w:fill="auto" w:val="clear"/>
          <w:lang w:val="en-US"/>
        </w:rPr>
        <w:t> </w:t>
      </w:r>
      <w:r>
        <w:rPr>
          <w:rFonts w:ascii="Times New Roman" w:hAnsi="Times New Roman"/>
          <w:sz w:val="28"/>
          <w:szCs w:val="28"/>
          <w:shd w:fill="auto" w:val="clear"/>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pPr>
        <w:pStyle w:val="NormalWeb"/>
        <w:shd w:val="clear" w:color="auto" w:fill="FFFFFF"/>
        <w:spacing w:beforeAutospacing="0" w:before="210" w:afterAutospacing="0" w:after="0"/>
        <w:ind w:firstLine="540"/>
        <w:jc w:val="both"/>
        <w:rPr>
          <w:highlight w:val="none"/>
          <w:shd w:fill="auto" w:val="clear"/>
        </w:rPr>
      </w:pPr>
      <w:r>
        <w:rPr>
          <w:sz w:val="28"/>
          <w:szCs w:val="28"/>
          <w:shd w:fill="auto" w:val="clear"/>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pPr>
        <w:pStyle w:val="13"/>
        <w:widowControl w:val="false"/>
        <w:spacing w:lineRule="auto" w:line="240" w:before="0" w:after="0"/>
        <w:ind w:firstLine="708" w:left="0"/>
        <w:contextualSpacing/>
        <w:jc w:val="both"/>
        <w:rPr>
          <w:highlight w:val="none"/>
          <w:shd w:fill="auto" w:val="clear"/>
        </w:rPr>
      </w:pPr>
      <w:r>
        <w:rPr>
          <w:rFonts w:ascii="Times New Roman" w:hAnsi="Times New Roman"/>
          <w:sz w:val="28"/>
          <w:szCs w:val="28"/>
          <w:shd w:fill="auto" w:val="clear"/>
        </w:rPr>
        <w:t>24.9. Основными функциями комиссии являются:</w:t>
      </w:r>
    </w:p>
    <w:p>
      <w:pPr>
        <w:pStyle w:val="13"/>
        <w:widowControl w:val="false"/>
        <w:spacing w:lineRule="auto" w:line="240" w:before="0" w:after="0"/>
        <w:ind w:firstLine="708" w:left="0"/>
        <w:contextualSpacing/>
        <w:jc w:val="both"/>
        <w:rPr>
          <w:highlight w:val="none"/>
          <w:shd w:fill="auto" w:val="clear"/>
        </w:rPr>
      </w:pPr>
      <w:r>
        <w:rPr>
          <w:rFonts w:ascii="Times New Roman" w:hAnsi="Times New Roman"/>
          <w:sz w:val="28"/>
          <w:szCs w:val="28"/>
          <w:shd w:fill="auto" w:val="clear"/>
        </w:rPr>
        <w:t xml:space="preserve">1) открытие заявок на электронных площадках, вскрытие конвертов с заявками на участие в закупке; </w:t>
      </w:r>
    </w:p>
    <w:p>
      <w:pPr>
        <w:pStyle w:val="13"/>
        <w:widowControl w:val="false"/>
        <w:spacing w:lineRule="auto" w:line="240" w:before="0" w:after="0"/>
        <w:ind w:firstLine="708" w:left="0"/>
        <w:contextualSpacing/>
        <w:jc w:val="both"/>
        <w:rPr>
          <w:highlight w:val="none"/>
          <w:shd w:fill="auto" w:val="clear"/>
        </w:rPr>
      </w:pPr>
      <w:r>
        <w:rPr>
          <w:rFonts w:ascii="Times New Roman" w:hAnsi="Times New Roman"/>
          <w:sz w:val="28"/>
          <w:szCs w:val="28"/>
          <w:shd w:fill="auto" w:val="clear"/>
        </w:rPr>
        <w:t>2) рассмотрение заявок участников закупки;</w:t>
      </w:r>
    </w:p>
    <w:p>
      <w:pPr>
        <w:pStyle w:val="13"/>
        <w:widowControl w:val="false"/>
        <w:spacing w:lineRule="auto" w:line="240" w:before="0" w:after="0"/>
        <w:ind w:firstLine="708" w:left="0"/>
        <w:contextualSpacing/>
        <w:jc w:val="both"/>
        <w:rPr>
          <w:highlight w:val="none"/>
          <w:shd w:fill="auto" w:val="clear"/>
        </w:rPr>
      </w:pPr>
      <w:r>
        <w:rPr>
          <w:rFonts w:ascii="Times New Roman" w:hAnsi="Times New Roman"/>
          <w:sz w:val="28"/>
          <w:szCs w:val="28"/>
          <w:shd w:fill="auto" w:val="clear"/>
        </w:rPr>
        <w:t>3) принятие решений о допуске участника закупки или отказа в допуске (отклонения заявки) участника закупки к участию в закупке;</w:t>
      </w:r>
    </w:p>
    <w:p>
      <w:pPr>
        <w:pStyle w:val="13"/>
        <w:widowControl w:val="false"/>
        <w:spacing w:lineRule="auto" w:line="240" w:before="0" w:after="0"/>
        <w:ind w:firstLine="708" w:left="0"/>
        <w:contextualSpacing/>
        <w:jc w:val="both"/>
        <w:rPr>
          <w:highlight w:val="none"/>
          <w:shd w:fill="auto" w:val="clear"/>
        </w:rPr>
      </w:pPr>
      <w:r>
        <w:rPr>
          <w:rFonts w:ascii="Times New Roman" w:hAnsi="Times New Roman"/>
          <w:sz w:val="28"/>
          <w:szCs w:val="28"/>
          <w:shd w:fill="auto" w:val="clear"/>
        </w:rPr>
        <w:t>4) фиксирование факта о признании процедуры закупки несостоявшейся (при необходимости);</w:t>
      </w:r>
    </w:p>
    <w:p>
      <w:pPr>
        <w:pStyle w:val="13"/>
        <w:widowControl w:val="false"/>
        <w:spacing w:lineRule="auto" w:line="240" w:before="0" w:after="0"/>
        <w:ind w:firstLine="708" w:left="0"/>
        <w:contextualSpacing/>
        <w:jc w:val="both"/>
        <w:rPr>
          <w:highlight w:val="none"/>
          <w:shd w:fill="auto" w:val="clear"/>
        </w:rPr>
      </w:pPr>
      <w:r>
        <w:rPr>
          <w:rFonts w:ascii="Times New Roman" w:hAnsi="Times New Roman"/>
          <w:sz w:val="28"/>
          <w:szCs w:val="28"/>
          <w:shd w:fill="auto" w:val="clear"/>
        </w:rPr>
        <w:t>5) проведение оценки заявок (при необходимости);</w:t>
      </w:r>
    </w:p>
    <w:p>
      <w:pPr>
        <w:pStyle w:val="13"/>
        <w:widowControl w:val="false"/>
        <w:spacing w:lineRule="auto" w:line="240" w:before="0" w:after="0"/>
        <w:ind w:firstLine="708" w:left="0"/>
        <w:contextualSpacing/>
        <w:jc w:val="both"/>
        <w:rPr>
          <w:highlight w:val="none"/>
          <w:shd w:fill="auto" w:val="clear"/>
        </w:rPr>
      </w:pPr>
      <w:r>
        <w:rPr>
          <w:rFonts w:ascii="Times New Roman" w:hAnsi="Times New Roman"/>
          <w:sz w:val="28"/>
          <w:szCs w:val="28"/>
          <w:shd w:fill="auto" w:val="clear"/>
        </w:rPr>
        <w:t>6) определение победителя закупки в соответствии с условиями извещения об осуществлении закупки и закупочной документации;</w:t>
      </w:r>
    </w:p>
    <w:p>
      <w:pPr>
        <w:pStyle w:val="13"/>
        <w:widowControl w:val="false"/>
        <w:spacing w:lineRule="auto" w:line="240" w:before="0" w:after="0"/>
        <w:ind w:firstLine="708" w:left="0"/>
        <w:contextualSpacing/>
        <w:jc w:val="both"/>
        <w:rPr>
          <w:highlight w:val="none"/>
          <w:shd w:fill="auto" w:val="clear"/>
        </w:rPr>
      </w:pPr>
      <w:r>
        <w:rPr>
          <w:rFonts w:ascii="Times New Roman" w:hAnsi="Times New Roman"/>
          <w:sz w:val="28"/>
          <w:szCs w:val="28"/>
          <w:shd w:fill="auto" w:val="clear"/>
        </w:rPr>
        <w:t>7) реализация предписаний и решений антимонопольного органа.</w:t>
      </w:r>
    </w:p>
    <w:p>
      <w:pPr>
        <w:pStyle w:val="13"/>
        <w:widowControl w:val="false"/>
        <w:spacing w:lineRule="auto" w:line="240" w:before="0" w:after="0"/>
        <w:ind w:firstLine="708" w:left="0"/>
        <w:contextualSpacing/>
        <w:jc w:val="both"/>
        <w:rPr>
          <w:highlight w:val="none"/>
          <w:shd w:fill="auto" w:val="clear"/>
        </w:rPr>
      </w:pPr>
      <w:r>
        <w:rPr>
          <w:rFonts w:ascii="Times New Roman" w:hAnsi="Times New Roman"/>
          <w:sz w:val="28"/>
          <w:szCs w:val="28"/>
          <w:shd w:fill="auto" w:val="clear"/>
        </w:rPr>
        <w:t>24.10. Перечень функций, возложенных заказчиком на комиссию, может быть дополнен в соответствии с локальным актом заказчика.</w:t>
      </w:r>
    </w:p>
    <w:p>
      <w:pPr>
        <w:pStyle w:val="13"/>
        <w:widowControl w:val="false"/>
        <w:spacing w:lineRule="auto" w:line="240" w:before="0" w:after="0"/>
        <w:ind w:firstLine="708" w:left="0"/>
        <w:contextualSpacing/>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32" w:name="_Toc140579907"/>
      <w:r>
        <w:rPr>
          <w:rFonts w:cs="Times New Roman" w:ascii="Times New Roman" w:hAnsi="Times New Roman"/>
          <w:color w:val="000000"/>
          <w:sz w:val="28"/>
          <w:szCs w:val="28"/>
          <w:shd w:fill="auto" w:val="clear"/>
        </w:rPr>
        <w:t>25. Отмена закупки</w:t>
      </w:r>
      <w:bookmarkEnd w:id="32"/>
    </w:p>
    <w:p>
      <w:pPr>
        <w:pStyle w:val="Normal"/>
        <w:widowControl w:val="false"/>
        <w:spacing w:lineRule="auto" w:line="240" w:before="0" w:after="0"/>
        <w:ind w:firstLine="709"/>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25.1. Заказчик вправе отменить конкурентную закупку, запрос оферт в электронной форме и срочный ценовой запрос в электронной формепо одному и более предмету закупки (лоту) в любое время до наступления даты и времени окончания срока подачи заявок на участие в таких закупках.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25.2. Решение об отмене конкурентной закупки, запроса оферт в электронной форме, срочного ценового запроса в электронной форме размещается в ЕИС вдень принятия такого решения. Закупка считается отмененной с момента размещения решения о ее отмене в ЕИС.</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день принятия такого решения; закупка считается отмененной с момента размещения решения о ее отмене в ЕИС. </w:t>
      </w:r>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33" w:name="_Toc140579908"/>
      <w:r>
        <w:rPr>
          <w:rFonts w:cs="Times New Roman" w:ascii="Times New Roman" w:hAnsi="Times New Roman"/>
          <w:color w:val="000000"/>
          <w:sz w:val="28"/>
          <w:szCs w:val="28"/>
          <w:shd w:fill="auto" w:val="clear"/>
        </w:rPr>
        <w:t>26. Заключение договора по результатам закупки</w:t>
      </w:r>
      <w:bookmarkEnd w:id="33"/>
    </w:p>
    <w:p>
      <w:pPr>
        <w:pStyle w:val="Normal"/>
        <w:widowControl w:val="false"/>
        <w:spacing w:lineRule="auto" w:line="240" w:before="0" w:after="0"/>
        <w:ind w:firstLine="708"/>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26.1. Договор заключается на условиях, предусмотренных извещением об</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26.3. Обязанность заключения договора с заказчиком возлагается на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участника, признанного победителем конкурентной процедуры закупки или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на единственного участника закупки в соответствии с подпунктом 2 пункта 63.1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предоставление участником закупки письменного отказа от</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заключения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непредоставление участником закупки в указанные в извещении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(или) документации сроки подписанного со своей стороны проекта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непредоставление обеспечения исполнения договора в размере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неисполнение требований, установленных в рамках применения антидемпинговых мер в соответствии с главой 23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firstLine="709" w:left="0"/>
        <w:contextualSpacing/>
        <w:jc w:val="both"/>
        <w:rPr>
          <w:highlight w:val="none"/>
          <w:shd w:fill="auto" w:val="clear"/>
        </w:rPr>
      </w:pPr>
      <w:r>
        <w:rPr>
          <w:rFonts w:cs="Times New Roman" w:ascii="Times New Roman" w:hAnsi="Times New Roman"/>
          <w:sz w:val="28"/>
          <w:szCs w:val="28"/>
          <w:shd w:fill="auto" w:val="clear"/>
        </w:rPr>
        <w:t xml:space="preserve">26.8. 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протоколов разногласий. </w:t>
      </w:r>
    </w:p>
    <w:p>
      <w:pPr>
        <w:pStyle w:val="ListParagraph"/>
        <w:widowControl w:val="false"/>
        <w:spacing w:lineRule="auto" w:line="240" w:before="0" w:after="0"/>
        <w:ind w:firstLine="709" w:left="0"/>
        <w:contextualSpacing/>
        <w:jc w:val="both"/>
        <w:rPr>
          <w:highlight w:val="none"/>
          <w:shd w:fill="auto" w:val="clear"/>
        </w:rPr>
      </w:pPr>
      <w:r>
        <w:rPr>
          <w:rFonts w:cs="Times New Roman" w:ascii="Times New Roman" w:hAnsi="Times New Roman"/>
          <w:sz w:val="28"/>
          <w:szCs w:val="28"/>
          <w:shd w:fill="auto" w:val="clear"/>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несоответствие участника закупки требованиям, установленным извещением и (или) документацией о такой закупке;</w:t>
      </w:r>
    </w:p>
    <w:p>
      <w:pPr>
        <w:pStyle w:val="ListParagraph"/>
        <w:widowControl w:val="false"/>
        <w:spacing w:lineRule="auto" w:line="240" w:before="0" w:after="0"/>
        <w:ind w:firstLine="708" w:left="0"/>
        <w:contextualSpacing/>
        <w:jc w:val="both"/>
        <w:rPr>
          <w:highlight w:val="none"/>
          <w:shd w:fill="auto" w:val="clear"/>
        </w:rPr>
      </w:pPr>
      <w:r>
        <w:rPr>
          <w:rFonts w:ascii="Times New Roman" w:hAnsi="Times New Roman"/>
          <w:sz w:val="28"/>
          <w:shd w:fill="auto" w:val="clear"/>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Заказчик вправе принять решение об отказе от заключения договора по следующим основаниям:</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 xml:space="preserve">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 xml:space="preserve">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pPr>
        <w:pStyle w:val="ListParagraph"/>
        <w:widowControl w:val="false"/>
        <w:numPr>
          <w:ilvl w:val="0"/>
          <w:numId w:val="4"/>
        </w:numPr>
        <w:spacing w:lineRule="auto" w:line="240" w:before="0" w:after="0"/>
        <w:contextualSpacing/>
        <w:jc w:val="both"/>
        <w:rPr>
          <w:highlight w:val="none"/>
          <w:shd w:fill="auto" w:val="clear"/>
        </w:rPr>
      </w:pPr>
      <w:r>
        <w:rPr>
          <w:rFonts w:cs="Times New Roman" w:ascii="Times New Roman" w:hAnsi="Times New Roman"/>
          <w:sz w:val="28"/>
          <w:szCs w:val="28"/>
          <w:shd w:fill="auto" w:val="clear"/>
        </w:rPr>
        <w:t>дата подписания документа;</w:t>
      </w:r>
    </w:p>
    <w:p>
      <w:pPr>
        <w:pStyle w:val="ListParagraph"/>
        <w:widowControl w:val="false"/>
        <w:numPr>
          <w:ilvl w:val="0"/>
          <w:numId w:val="4"/>
        </w:numPr>
        <w:spacing w:lineRule="auto" w:line="240" w:before="0" w:after="0"/>
        <w:contextualSpacing/>
        <w:jc w:val="both"/>
        <w:rPr>
          <w:highlight w:val="none"/>
          <w:shd w:fill="auto" w:val="clear"/>
        </w:rPr>
      </w:pPr>
      <w:r>
        <w:rPr>
          <w:rFonts w:cs="Times New Roman" w:ascii="Times New Roman" w:hAnsi="Times New Roman"/>
          <w:sz w:val="28"/>
          <w:szCs w:val="28"/>
          <w:shd w:fill="auto" w:val="clear"/>
        </w:rPr>
        <w:t>лицо, с которым заказчик отказывается заключить договор;</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указание на отказ от заключения договора,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4) факт, являющийся основанием для такого отказа, а также реквизиты документов, подтверждающих этот факт;</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5) иная информация, размещаемая в решении об отказе от заключения договора по решению заказчика.</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p>
    <w:p>
      <w:pPr>
        <w:pStyle w:val="Normal"/>
        <w:widowControl w:val="false"/>
        <w:spacing w:lineRule="auto" w:line="240" w:before="0" w:after="0"/>
        <w:ind w:firstLine="708"/>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Heading2"/>
        <w:widowControl w:val="false"/>
        <w:spacing w:lineRule="auto" w:line="240" w:before="0" w:after="0"/>
        <w:jc w:val="center"/>
        <w:rPr>
          <w:highlight w:val="none"/>
          <w:shd w:fill="auto" w:val="clear"/>
        </w:rPr>
      </w:pPr>
      <w:bookmarkStart w:id="34" w:name="_Toc140579909"/>
      <w:r>
        <w:rPr>
          <w:rFonts w:cs="Times New Roman" w:ascii="Times New Roman" w:hAnsi="Times New Roman"/>
          <w:color w:val="000000"/>
          <w:sz w:val="28"/>
          <w:szCs w:val="28"/>
          <w:shd w:fill="auto" w:val="clear"/>
        </w:rPr>
        <w:t>27. Исполнение договора</w:t>
      </w:r>
      <w:bookmarkEnd w:id="34"/>
    </w:p>
    <w:p>
      <w:pPr>
        <w:pStyle w:val="Normal"/>
        <w:widowControl w:val="false"/>
        <w:spacing w:lineRule="auto" w:line="240" w:before="0" w:after="0"/>
        <w:ind w:firstLine="708"/>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ListParagraph"/>
        <w:widowControl w:val="false"/>
        <w:tabs>
          <w:tab w:val="clear" w:pos="708"/>
          <w:tab w:val="left" w:pos="1701" w:leader="none"/>
        </w:tabs>
        <w:spacing w:lineRule="auto" w:line="240" w:before="0" w:after="0"/>
        <w:ind w:firstLine="720" w:left="0" w:right="-1"/>
        <w:contextualSpacing w:val="false"/>
        <w:jc w:val="both"/>
        <w:rPr>
          <w:highlight w:val="none"/>
          <w:shd w:fill="auto" w:val="clear"/>
        </w:rPr>
      </w:pPr>
      <w:r>
        <w:rPr>
          <w:rFonts w:cs="Times New Roman" w:ascii="Times New Roman" w:hAnsi="Times New Roman"/>
          <w:sz w:val="28"/>
          <w:szCs w:val="28"/>
          <w:shd w:fill="auto" w:val="clear"/>
        </w:rPr>
        <w:t xml:space="preserve">27.1. </w:t>
      </w:r>
      <w:r>
        <w:rPr>
          <w:rFonts w:eastAsia="Calibri" w:cs="Times New Roman" w:ascii="Times New Roman" w:hAnsi="Times New Roman"/>
          <w:sz w:val="28"/>
          <w:szCs w:val="28"/>
          <w:shd w:fill="auto" w:val="clear"/>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br/>
        <w:t>с поставщиком (подрядчиком, исполнителем) в соответствии с гражданским законодательством и настоящим Положением, в том числе:</w:t>
      </w:r>
    </w:p>
    <w:p>
      <w:pPr>
        <w:pStyle w:val="Normal"/>
        <w:widowControl w:val="false"/>
        <w:numPr>
          <w:ilvl w:val="0"/>
          <w:numId w:val="1"/>
        </w:numPr>
        <w:tabs>
          <w:tab w:val="clear" w:pos="708"/>
          <w:tab w:val="left" w:pos="1134" w:leader="none"/>
        </w:tabs>
        <w:spacing w:lineRule="auto" w:line="240" w:before="0" w:after="0"/>
        <w:ind w:firstLine="720" w:left="0"/>
        <w:contextualSpacing/>
        <w:jc w:val="both"/>
        <w:rPr>
          <w:highlight w:val="none"/>
          <w:shd w:fill="auto" w:val="clear"/>
        </w:rPr>
      </w:pPr>
      <w:r>
        <w:rPr>
          <w:rFonts w:eastAsia="Calibri" w:cs="Times New Roman" w:ascii="Times New Roman" w:hAnsi="Times New Roman"/>
          <w:sz w:val="28"/>
          <w:szCs w:val="28"/>
          <w:shd w:fill="auto" w:val="clear"/>
        </w:rPr>
        <w:t xml:space="preserve">приемку поставленного товара, выполненной работы </w:t>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pPr>
        <w:pStyle w:val="Normal"/>
        <w:widowControl w:val="false"/>
        <w:numPr>
          <w:ilvl w:val="0"/>
          <w:numId w:val="1"/>
        </w:numPr>
        <w:tabs>
          <w:tab w:val="clear" w:pos="708"/>
          <w:tab w:val="left" w:pos="1134" w:leader="none"/>
        </w:tabs>
        <w:spacing w:lineRule="auto" w:line="240" w:before="0" w:after="0"/>
        <w:ind w:firstLine="720" w:left="0"/>
        <w:contextualSpacing/>
        <w:jc w:val="both"/>
        <w:rPr>
          <w:highlight w:val="none"/>
          <w:shd w:fill="auto" w:val="clear"/>
        </w:rPr>
      </w:pPr>
      <w:bookmarkStart w:id="35" w:name="dst101293"/>
      <w:bookmarkEnd w:id="35"/>
      <w:r>
        <w:rPr>
          <w:rFonts w:eastAsia="Calibri" w:cs="Times New Roman" w:ascii="Times New Roman" w:hAnsi="Times New Roman"/>
          <w:sz w:val="28"/>
          <w:szCs w:val="28"/>
          <w:shd w:fill="auto" w:val="clear"/>
        </w:rPr>
        <w:t xml:space="preserve">оплату заказчиком поставленного товара, выполненной работы </w:t>
        <w:br/>
        <w:t>(ее результатов), оказанной услуги, а также отдельных этапов исполнения договора;</w:t>
      </w:r>
    </w:p>
    <w:p>
      <w:pPr>
        <w:pStyle w:val="Normal"/>
        <w:widowControl w:val="false"/>
        <w:numPr>
          <w:ilvl w:val="0"/>
          <w:numId w:val="1"/>
        </w:numPr>
        <w:tabs>
          <w:tab w:val="clear" w:pos="708"/>
          <w:tab w:val="left" w:pos="1134" w:leader="none"/>
        </w:tabs>
        <w:spacing w:lineRule="auto" w:line="240" w:before="0" w:after="0"/>
        <w:ind w:firstLine="720" w:left="0"/>
        <w:contextualSpacing/>
        <w:jc w:val="both"/>
        <w:rPr>
          <w:highlight w:val="none"/>
          <w:shd w:fill="auto" w:val="clear"/>
        </w:rPr>
      </w:pPr>
      <w:bookmarkStart w:id="36" w:name="dst101294"/>
      <w:bookmarkEnd w:id="36"/>
      <w:r>
        <w:rPr>
          <w:rFonts w:eastAsia="Calibri" w:cs="Times New Roman" w:ascii="Times New Roman" w:hAnsi="Times New Roman"/>
          <w:sz w:val="28"/>
          <w:szCs w:val="28"/>
          <w:shd w:fill="auto" w:val="clear"/>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pPr>
        <w:pStyle w:val="Normal"/>
        <w:widowControl w:val="false"/>
        <w:tabs>
          <w:tab w:val="clear" w:pos="708"/>
          <w:tab w:val="left" w:pos="1134" w:leader="none"/>
        </w:tabs>
        <w:spacing w:lineRule="auto" w:line="240" w:before="0" w:after="0"/>
        <w:ind w:firstLine="720"/>
        <w:contextualSpacing/>
        <w:jc w:val="both"/>
        <w:rPr>
          <w:highlight w:val="none"/>
          <w:shd w:fill="auto" w:val="clear"/>
        </w:rPr>
      </w:pPr>
      <w:r>
        <w:rPr>
          <w:rFonts w:eastAsia="Calibri" w:cs="Times New Roman" w:ascii="Times New Roman" w:hAnsi="Times New Roman"/>
          <w:sz w:val="28"/>
          <w:szCs w:val="28"/>
          <w:shd w:fill="auto" w:val="clear"/>
        </w:rPr>
        <w:t xml:space="preserve">27.2. Поставщик (подрядчик, исполнитель) в соответствии </w:t>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pPr>
        <w:pStyle w:val="Normal"/>
        <w:widowControl w:val="false"/>
        <w:tabs>
          <w:tab w:val="clear" w:pos="708"/>
          <w:tab w:val="left" w:pos="1701" w:leader="none"/>
        </w:tabs>
        <w:spacing w:lineRule="auto" w:line="240" w:before="0" w:after="0"/>
        <w:ind w:firstLine="720" w:right="-1"/>
        <w:jc w:val="both"/>
        <w:rPr>
          <w:highlight w:val="none"/>
          <w:shd w:fill="auto" w:val="clear"/>
        </w:rPr>
      </w:pPr>
      <w:r>
        <w:rPr>
          <w:rFonts w:eastAsia="Calibri" w:cs="Times New Roman" w:ascii="Times New Roman" w:hAnsi="Times New Roman"/>
          <w:sz w:val="28"/>
          <w:szCs w:val="28"/>
          <w:shd w:fill="auto" w:val="clear"/>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pPr>
        <w:pStyle w:val="Normal"/>
        <w:widowControl w:val="false"/>
        <w:tabs>
          <w:tab w:val="clear" w:pos="708"/>
          <w:tab w:val="left" w:pos="1701" w:leader="none"/>
        </w:tabs>
        <w:spacing w:lineRule="auto" w:line="240" w:before="0" w:after="0"/>
        <w:ind w:firstLine="720" w:right="-1"/>
        <w:jc w:val="both"/>
        <w:rPr>
          <w:highlight w:val="none"/>
          <w:shd w:fill="auto" w:val="clear"/>
        </w:rPr>
      </w:pPr>
      <w:r>
        <w:rPr>
          <w:rFonts w:eastAsia="Calibri" w:cs="Times New Roman" w:ascii="Times New Roman" w:hAnsi="Times New Roman"/>
          <w:sz w:val="28"/>
          <w:szCs w:val="28"/>
          <w:shd w:fill="auto" w:val="clear"/>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pPr>
        <w:pStyle w:val="Normal"/>
        <w:widowControl w:val="false"/>
        <w:tabs>
          <w:tab w:val="clear" w:pos="708"/>
          <w:tab w:val="left" w:pos="1701" w:leader="none"/>
        </w:tabs>
        <w:spacing w:lineRule="auto" w:line="240" w:before="0" w:after="0"/>
        <w:ind w:firstLine="720" w:right="-1"/>
        <w:jc w:val="both"/>
        <w:rPr>
          <w:highlight w:val="none"/>
          <w:shd w:fill="auto" w:val="clear"/>
        </w:rPr>
      </w:pPr>
      <w:r>
        <w:rPr>
          <w:rFonts w:eastAsia="Calibri" w:cs="Times New Roman" w:ascii="Times New Roman" w:hAnsi="Times New Roman"/>
          <w:sz w:val="28"/>
          <w:szCs w:val="28"/>
          <w:shd w:fill="auto" w:val="clear"/>
        </w:rPr>
        <w:t xml:space="preserve">27.5. Сроки оплаты Заказчиком поставленного товара (выполненной работы, оказанной услуги) не должны превышать 7 (семь) Рабочих дней, с даты приемки соответствующих товаров (работ, услуг), за исключением случаев, если иной срок оплаты установлен законодательством Российской Федерации, </w:t>
      </w:r>
      <w:r>
        <w:rPr>
          <w:rFonts w:eastAsia="Times New Roman" w:cs="Times New Roman" w:ascii="Times New Roman" w:hAnsi="Times New Roman"/>
          <w:sz w:val="28"/>
          <w:szCs w:val="28"/>
          <w:shd w:fill="auto" w:val="clear"/>
          <w:lang w:eastAsia="ru-RU"/>
        </w:rPr>
        <w:t>Правительством Российской Федерации в целях обеспечения обороноспособности и безопасности государства, а также если иной срок оплаты и (или) порядок его определения установлен в приложении № 1 к настоящему Положению о закупке товаров, работ, услуг.</w:t>
      </w:r>
    </w:p>
    <w:p>
      <w:pPr>
        <w:pStyle w:val="Normal"/>
        <w:widowControl w:val="false"/>
        <w:tabs>
          <w:tab w:val="clear" w:pos="708"/>
          <w:tab w:val="left" w:pos="1701" w:leader="none"/>
        </w:tabs>
        <w:spacing w:lineRule="auto" w:line="240" w:before="0" w:after="0"/>
        <w:ind w:firstLine="720" w:right="-1"/>
        <w:jc w:val="both"/>
        <w:rPr>
          <w:rFonts w:ascii="Times New Roman" w:hAnsi="Times New Roman"/>
          <w:b/>
          <w:bCs/>
          <w:sz w:val="28"/>
          <w:szCs w:val="28"/>
          <w:highlight w:val="none"/>
          <w:shd w:fill="auto" w:val="clear"/>
        </w:rPr>
      </w:pPr>
      <w:r>
        <w:rPr>
          <w:rFonts w:ascii="Times New Roman" w:hAnsi="Times New Roman"/>
          <w:b/>
          <w:bCs/>
          <w:sz w:val="28"/>
          <w:szCs w:val="28"/>
          <w:shd w:fill="auto" w:val="clear"/>
        </w:rPr>
      </w:r>
    </w:p>
    <w:p>
      <w:pPr>
        <w:pStyle w:val="Heading2"/>
        <w:widowControl w:val="false"/>
        <w:spacing w:before="0" w:after="0"/>
        <w:ind w:firstLine="709"/>
        <w:jc w:val="center"/>
        <w:rPr>
          <w:highlight w:val="none"/>
          <w:shd w:fill="auto" w:val="clear"/>
        </w:rPr>
      </w:pPr>
      <w:bookmarkStart w:id="37" w:name="_Toc140579910"/>
      <w:r>
        <w:rPr>
          <w:rFonts w:cs="Times New Roman" w:ascii="Times New Roman" w:hAnsi="Times New Roman"/>
          <w:color w:val="000000"/>
          <w:sz w:val="28"/>
          <w:szCs w:val="28"/>
          <w:shd w:fill="auto" w:val="clear"/>
        </w:rPr>
        <w:t>28. Изменение, расторжение договора</w:t>
      </w:r>
      <w:bookmarkEnd w:id="37"/>
    </w:p>
    <w:p>
      <w:pPr>
        <w:pStyle w:val="Normal"/>
        <w:widowControl w:val="false"/>
        <w:spacing w:lineRule="auto" w:line="240" w:before="0" w:after="0"/>
        <w:ind w:firstLine="708"/>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pPr>
        <w:pStyle w:val="Normal"/>
        <w:widowControl w:val="false"/>
        <w:spacing w:lineRule="auto" w:line="240" w:before="0" w:after="0"/>
        <w:ind w:firstLine="708"/>
        <w:jc w:val="both"/>
        <w:rPr>
          <w:highlight w:val="none"/>
          <w:shd w:fill="auto" w:val="clear"/>
        </w:rPr>
      </w:pPr>
      <w:r>
        <w:rPr>
          <w:rFonts w:ascii="Times New Roman" w:hAnsi="Times New Roman"/>
          <w:sz w:val="28"/>
          <w:szCs w:val="28"/>
          <w:shd w:fill="auto" w:val="clear"/>
        </w:rPr>
        <w:t xml:space="preserve">4) снижения цены договора, а также </w:t>
      </w:r>
      <w:r>
        <w:rPr>
          <w:rFonts w:cs="Times New Roman" w:ascii="Times New Roman" w:hAnsi="Times New Roman"/>
          <w:sz w:val="28"/>
          <w:szCs w:val="28"/>
          <w:shd w:fill="auto" w:val="clear"/>
        </w:rPr>
        <w:t>цены единицы (суммы цен единиц) товара, работы, услуги, в случае осуществления закупки в соответствии с особенностями главы 17 настоящего Положения,</w:t>
      </w:r>
      <w:r>
        <w:rPr>
          <w:rFonts w:ascii="Times New Roman" w:hAnsi="Times New Roman"/>
          <w:sz w:val="28"/>
          <w:szCs w:val="28"/>
          <w:shd w:fill="auto" w:val="clear"/>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pPr>
        <w:pStyle w:val="Normal"/>
        <w:widowControl w:val="false"/>
        <w:spacing w:lineRule="auto" w:line="240" w:before="0" w:after="0"/>
        <w:ind w:firstLine="708"/>
        <w:jc w:val="both"/>
        <w:rPr>
          <w:highlight w:val="none"/>
          <w:shd w:fill="auto" w:val="clear"/>
        </w:rPr>
      </w:pPr>
      <w:r>
        <w:rPr>
          <w:rFonts w:ascii="Times New Roman" w:hAnsi="Times New Roman"/>
          <w:sz w:val="28"/>
          <w:szCs w:val="28"/>
          <w:shd w:fill="auto" w:val="clear"/>
        </w:rPr>
        <w:t xml:space="preserve">5) уменьшение </w:t>
      </w:r>
      <w:r>
        <w:rPr>
          <w:rFonts w:cs="Times New Roman" w:ascii="Times New Roman" w:hAnsi="Times New Roman"/>
          <w:sz w:val="28"/>
          <w:szCs w:val="28"/>
          <w:shd w:fill="auto" w:val="clear"/>
        </w:rPr>
        <w:t xml:space="preserve">цены единицы товара, работы, услуги </w:t>
      </w:r>
      <w:r>
        <w:rPr>
          <w:rFonts w:ascii="Times New Roman" w:hAnsi="Times New Roman"/>
          <w:sz w:val="28"/>
          <w:szCs w:val="28"/>
          <w:shd w:fill="auto" w:val="clear"/>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 изменения условий договора при возникновении обстоятельств непреодолимой силы;</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 изменения в ходе исполнения договора регулируемых государством цен и (или) тарифов на продукцию, поставляемую в ходе исполнения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Pr>
          <w:rFonts w:ascii="Times New Roman" w:hAnsi="Times New Roman"/>
          <w:sz w:val="28"/>
          <w:szCs w:val="28"/>
          <w:shd w:fill="auto" w:val="clear"/>
        </w:rPr>
        <w:t xml:space="preserve">количество товара, объем работы или услуги, являющихся предметом договора, </w:t>
      </w:r>
      <w:r>
        <w:rPr>
          <w:rFonts w:cs="Times New Roman" w:ascii="Times New Roman" w:hAnsi="Times New Roman"/>
          <w:sz w:val="28"/>
          <w:szCs w:val="28"/>
          <w:shd w:fill="auto" w:val="clear"/>
        </w:rPr>
        <w:t>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Pr>
          <w:shd w:fill="auto" w:val="clear"/>
        </w:rPr>
        <w:t xml:space="preserve"> </w:t>
      </w:r>
      <w:r>
        <w:rPr>
          <w:rFonts w:cs="Times New Roman" w:ascii="Times New Roman" w:hAnsi="Times New Roman"/>
          <w:sz w:val="28"/>
          <w:szCs w:val="28"/>
          <w:shd w:fill="auto" w:val="clear"/>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38" w:name="_Toc140579911"/>
      <w:r>
        <w:rPr>
          <w:rFonts w:cs="Times New Roman" w:ascii="Times New Roman" w:hAnsi="Times New Roman"/>
          <w:color w:val="000000"/>
          <w:sz w:val="28"/>
          <w:szCs w:val="28"/>
          <w:shd w:fill="auto" w:val="clear"/>
        </w:rPr>
        <w:t>29. Отчетность в сфере закупок</w:t>
      </w:r>
      <w:bookmarkEnd w:id="38"/>
    </w:p>
    <w:p>
      <w:pPr>
        <w:pStyle w:val="Normal"/>
        <w:widowControl w:val="false"/>
        <w:spacing w:lineRule="auto" w:line="240" w:before="0" w:after="0"/>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29.3. В случае если в отчетном месяце заказчик не осуществлял закупки, в ЕИС подлежит размещению отчет, содержащий нулевые значения.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29.4. Не позднее 1февраля г.,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pPr>
        <w:pStyle w:val="Normal"/>
        <w:widowControl w:val="false"/>
        <w:spacing w:lineRule="auto" w:line="240" w:before="0" w:after="0"/>
        <w:ind w:firstLine="708"/>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Heading1"/>
        <w:widowControl w:val="false"/>
        <w:numPr>
          <w:ilvl w:val="0"/>
          <w:numId w:val="0"/>
        </w:numPr>
        <w:spacing w:lineRule="auto" w:line="240" w:before="0" w:after="0"/>
        <w:ind w:hanging="0" w:left="0"/>
        <w:rPr>
          <w:highlight w:val="none"/>
          <w:shd w:fill="auto" w:val="clear"/>
        </w:rPr>
      </w:pPr>
      <w:bookmarkStart w:id="39" w:name="_Toc140579912"/>
      <w:r>
        <w:rPr>
          <w:sz w:val="28"/>
          <w:szCs w:val="28"/>
          <w:shd w:fill="auto" w:val="clear"/>
          <w:lang w:val="en-US"/>
        </w:rPr>
        <w:t>II</w:t>
      </w:r>
      <w:r>
        <w:rPr>
          <w:sz w:val="28"/>
          <w:szCs w:val="28"/>
          <w:shd w:fill="auto" w:val="clear"/>
        </w:rPr>
        <w:t>. УСЛОВИЯ ПРИМЕНЕНИЯ И ПОРЯДОК ПРОВЕДЕНИЯ КОНКУРСА</w:t>
      </w:r>
      <w:bookmarkEnd w:id="39"/>
    </w:p>
    <w:p>
      <w:pPr>
        <w:pStyle w:val="Normal"/>
        <w:widowControl w:val="false"/>
        <w:spacing w:lineRule="auto" w:line="240" w:before="0" w:after="0"/>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Heading2"/>
        <w:widowControl w:val="false"/>
        <w:spacing w:lineRule="auto" w:line="240" w:before="0" w:after="0"/>
        <w:jc w:val="center"/>
        <w:rPr>
          <w:highlight w:val="none"/>
          <w:shd w:fill="auto" w:val="clear"/>
        </w:rPr>
      </w:pPr>
      <w:bookmarkStart w:id="40" w:name="_Toc140579913"/>
      <w:r>
        <w:rPr>
          <w:rFonts w:cs="Times New Roman" w:ascii="Times New Roman" w:hAnsi="Times New Roman"/>
          <w:color w:val="000000"/>
          <w:sz w:val="28"/>
          <w:szCs w:val="28"/>
          <w:shd w:fill="auto" w:val="clear"/>
        </w:rPr>
        <w:t>30. Условия применения конкурса</w:t>
      </w:r>
      <w:bookmarkEnd w:id="40"/>
    </w:p>
    <w:p>
      <w:pPr>
        <w:pStyle w:val="Normal"/>
        <w:widowControl w:val="false"/>
        <w:spacing w:lineRule="auto" w:line="240"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30.1.  Под конкурсом понимается форма торгов, при которой победителем конкурса признается участник конкурентной закупки, заявка на участие в</w:t>
      </w:r>
      <w:r>
        <w:rPr>
          <w:sz w:val="28"/>
          <w:szCs w:val="28"/>
          <w:shd w:fill="auto" w:val="clear"/>
          <w:lang w:val="en-US"/>
        </w:rPr>
        <w:t> </w:t>
      </w:r>
      <w:r>
        <w:rPr>
          <w:sz w:val="28"/>
          <w:szCs w:val="28"/>
          <w:shd w:fill="auto" w:val="clear"/>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30.2. Настоящим Положением предусмотрено осуществление закупок путем проведения следующих видов конкурсов: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участникам закупки предъявляются единые требования;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настоящем разделе под конкурсом понимаются конкурс в электронной форме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открытый конкурс.</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30.3. Заказчик вправе осуществить закупку путем проведения конкурса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30.4. Заказчик вправе осуществить закупку путем проведения открытого конкурса при одновременном выполнении следующих условий: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невозможность проведения конкурса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начальная (максимальная) цена договора не превышает пять миллионов рублей;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соблюдение требования, указанного в пункте 7.7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 отсутствие предмета закупки в перечне товаров, работ и услуг, указанном в пункте 7.6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30.5. Ограничение по начальной (максимальной) цене договора для</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электронного конкурса не установлено.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30.6.</w:t>
        <w:tab/>
        <w:t xml:space="preserve">Конкурс в электронной форме включают следующие этапы: рассмотрение заявок, оценка заявок.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30.8. По усмотрению заказчика рассмотрение заявок и оценка заявок на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участие в конкурсе могут быть объединены в один этап, за исключением случая, предусмотренного главой 16 настоящего Положения.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30.9. Заказчик вправе принять решение об отмене указанных в настоящей главе видов конкурса в соответствии с главой 25 настоящего Положения.</w:t>
      </w:r>
    </w:p>
    <w:p>
      <w:pPr>
        <w:pStyle w:val="Heading2"/>
        <w:widowControl w:val="false"/>
        <w:spacing w:before="0" w:after="0"/>
        <w:jc w:val="center"/>
        <w:rPr>
          <w:rFonts w:ascii="Times New Roman" w:hAnsi="Times New Roman" w:cs="Times New Roman"/>
          <w:color w:themeColor="accent1" w:val="auto"/>
          <w:sz w:val="28"/>
          <w:szCs w:val="28"/>
          <w:highlight w:val="none"/>
          <w:shd w:fill="auto" w:val="clear"/>
        </w:rPr>
      </w:pPr>
      <w:r>
        <w:rPr>
          <w:rFonts w:cs="Times New Roman" w:ascii="Times New Roman" w:hAnsi="Times New Roman"/>
          <w:color w:val="000000"/>
          <w:sz w:val="28"/>
          <w:szCs w:val="28"/>
          <w:shd w:fill="auto" w:val="clear"/>
        </w:rPr>
      </w:r>
    </w:p>
    <w:p>
      <w:pPr>
        <w:pStyle w:val="Heading2"/>
        <w:widowControl w:val="false"/>
        <w:spacing w:before="0" w:after="0"/>
        <w:jc w:val="center"/>
        <w:rPr>
          <w:highlight w:val="none"/>
          <w:shd w:fill="auto" w:val="clear"/>
        </w:rPr>
      </w:pPr>
      <w:bookmarkStart w:id="41" w:name="_Toc140579914"/>
      <w:r>
        <w:rPr>
          <w:rFonts w:cs="Times New Roman" w:ascii="Times New Roman" w:hAnsi="Times New Roman"/>
          <w:color w:val="000000"/>
          <w:sz w:val="28"/>
          <w:szCs w:val="28"/>
          <w:shd w:fill="auto" w:val="clear"/>
        </w:rPr>
        <w:t>31. Извещение о проведении конкурса, конкурсная документация</w:t>
      </w:r>
      <w:bookmarkEnd w:id="41"/>
    </w:p>
    <w:p>
      <w:pPr>
        <w:pStyle w:val="ListParagraph"/>
        <w:widowControl w:val="false"/>
        <w:spacing w:lineRule="auto" w:line="240" w:before="0" w:after="0"/>
        <w:ind w:left="600"/>
        <w:contextualSpacing/>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31.1. Заказчик размещает в ЕИС извещение о проведении конкурса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конкурсную документацию не менее чем за пятнадцать дней до даты окончания срока подачи заявок на участие конкурсе.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Pr>
          <w:rFonts w:eastAsia="Times New Roman" w:cs="Times New Roman" w:ascii="Times New Roman" w:hAnsi="Times New Roman"/>
          <w:sz w:val="28"/>
          <w:szCs w:val="28"/>
          <w:shd w:fill="auto" w:val="clear"/>
          <w:lang w:eastAsia="ru-RU"/>
        </w:rPr>
        <w:t>.</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31.3. Извещение о проведении конкурса и конкурсная документация, вносимые в них изменения должны быть разработаны и размещены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соответствии с требованиями настоящей главы и главы 8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31.4. В извещении о проведении конкурса наряду с информацией, содержащейся в пункте 8.3 настоящего Положения, указываются место подачи заявок на участие в конкурсе, дата рассмотрения и дата оценки таких заявок.</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31.5. В конкурсную документацию включаются информация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документы, указанные в пунктах 8.4 и 8.5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pPr>
        <w:pStyle w:val="Formattext"/>
        <w:widowControl w:val="false"/>
        <w:spacing w:beforeAutospacing="0" w:before="0" w:afterAutospacing="0" w:after="0"/>
        <w:ind w:firstLine="480"/>
        <w:jc w:val="both"/>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Heading2"/>
        <w:widowControl w:val="false"/>
        <w:spacing w:before="0" w:after="0"/>
        <w:jc w:val="center"/>
        <w:rPr>
          <w:highlight w:val="none"/>
          <w:shd w:fill="auto" w:val="clear"/>
        </w:rPr>
      </w:pPr>
      <w:bookmarkStart w:id="42" w:name="_Toc140579915"/>
      <w:r>
        <w:rPr>
          <w:rFonts w:cs="Times New Roman" w:ascii="Times New Roman" w:hAnsi="Times New Roman"/>
          <w:color w:val="000000"/>
          <w:sz w:val="28"/>
          <w:szCs w:val="28"/>
          <w:shd w:fill="auto" w:val="clear"/>
        </w:rPr>
        <w:t>32. Порядок предоставления конкурсной документации</w:t>
      </w:r>
      <w:bookmarkEnd w:id="42"/>
    </w:p>
    <w:p>
      <w:pPr>
        <w:pStyle w:val="Normal"/>
        <w:widowControl w:val="false"/>
        <w:spacing w:lineRule="auto" w:line="240" w:before="0" w:after="0"/>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Formattext"/>
        <w:widowControl w:val="false"/>
        <w:spacing w:beforeAutospacing="0" w:before="0" w:afterAutospacing="0" w:after="0"/>
        <w:ind w:firstLine="708"/>
        <w:jc w:val="both"/>
        <w:rPr>
          <w:highlight w:val="none"/>
          <w:shd w:fill="auto" w:val="clear"/>
        </w:rPr>
      </w:pPr>
      <w:r>
        <w:rPr>
          <w:rFonts w:eastAsia="Calibri" w:eastAsiaTheme="minorHAnsi"/>
          <w:sz w:val="28"/>
          <w:szCs w:val="28"/>
          <w:shd w:fill="auto" w:val="clear"/>
          <w:lang w:eastAsia="en-US"/>
        </w:rPr>
        <w:t>32.1.</w:t>
      </w:r>
      <w:r>
        <w:rPr>
          <w:rFonts w:eastAsia="Calibri" w:eastAsiaTheme="minorHAnsi"/>
          <w:sz w:val="28"/>
          <w:szCs w:val="28"/>
          <w:shd w:fill="auto" w:val="clear"/>
          <w:lang w:val="en-US" w:eastAsia="en-US"/>
        </w:rPr>
        <w:t> </w:t>
      </w:r>
      <w:r>
        <w:rPr>
          <w:rFonts w:eastAsia="Calibri" w:eastAsiaTheme="minorHAnsi"/>
          <w:sz w:val="28"/>
          <w:szCs w:val="28"/>
          <w:shd w:fill="auto" w:val="clear"/>
          <w:lang w:eastAsia="en-US"/>
        </w:rPr>
        <w:t xml:space="preserve">После даты размещения извещения о проведении открытого конкурса и </w:t>
      </w:r>
      <w:r>
        <w:rPr>
          <w:sz w:val="28"/>
          <w:szCs w:val="28"/>
          <w:shd w:fill="auto" w:val="clear"/>
        </w:rPr>
        <w:t>конкурсной документации</w:t>
      </w:r>
      <w:r>
        <w:rPr>
          <w:rFonts w:eastAsia="Calibri" w:eastAsiaTheme="minorHAnsi"/>
          <w:sz w:val="28"/>
          <w:szCs w:val="28"/>
          <w:shd w:fill="auto" w:val="clear"/>
          <w:lang w:eastAsia="en-US"/>
        </w:rPr>
        <w:t xml:space="preserve"> заказчик на основании поданного в</w:t>
      </w:r>
      <w:r>
        <w:rPr>
          <w:rFonts w:eastAsia="Calibri" w:eastAsiaTheme="minorHAnsi"/>
          <w:sz w:val="28"/>
          <w:szCs w:val="28"/>
          <w:shd w:fill="auto" w:val="clear"/>
          <w:lang w:val="en-US" w:eastAsia="en-US"/>
        </w:rPr>
        <w:t> </w:t>
      </w:r>
      <w:r>
        <w:rPr>
          <w:rFonts w:eastAsia="Calibri" w:eastAsiaTheme="minorHAnsi"/>
          <w:sz w:val="28"/>
          <w:szCs w:val="28"/>
          <w:shd w:fill="auto" w:val="clear"/>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Calibri" w:eastAsiaTheme="minorHAnsi"/>
          <w:sz w:val="28"/>
          <w:szCs w:val="28"/>
          <w:shd w:fill="auto" w:val="clear"/>
          <w:lang w:val="en-US" w:eastAsia="en-US"/>
        </w:rPr>
        <w:t> </w:t>
      </w:r>
      <w:r>
        <w:rPr>
          <w:rFonts w:eastAsia="Calibri" w:eastAsiaTheme="minorHAnsi"/>
          <w:sz w:val="28"/>
          <w:szCs w:val="28"/>
          <w:shd w:fill="auto" w:val="clear"/>
          <w:lang w:eastAsia="en-US"/>
        </w:rPr>
        <w:t xml:space="preserve">извещении о проведении открытого конкурса. </w:t>
      </w:r>
    </w:p>
    <w:p>
      <w:pPr>
        <w:pStyle w:val="Formattext"/>
        <w:widowControl w:val="false"/>
        <w:spacing w:beforeAutospacing="0" w:before="0" w:afterAutospacing="0" w:after="0"/>
        <w:ind w:firstLine="708"/>
        <w:jc w:val="both"/>
        <w:rPr>
          <w:highlight w:val="none"/>
          <w:shd w:fill="auto" w:val="clear"/>
        </w:rPr>
      </w:pPr>
      <w:r>
        <w:rPr>
          <w:rFonts w:eastAsia="Calibri" w:eastAsiaTheme="minorHAnsi"/>
          <w:sz w:val="28"/>
          <w:szCs w:val="28"/>
          <w:shd w:fill="auto" w:val="clear"/>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Calibri" w:eastAsiaTheme="minorHAnsi"/>
          <w:sz w:val="28"/>
          <w:szCs w:val="28"/>
          <w:shd w:fill="auto" w:val="clear"/>
          <w:lang w:val="en-US" w:eastAsia="en-US"/>
        </w:rPr>
        <w:t> </w:t>
      </w:r>
      <w:r>
        <w:rPr>
          <w:rFonts w:eastAsia="Calibri" w:eastAsiaTheme="minorHAnsi"/>
          <w:sz w:val="28"/>
          <w:szCs w:val="28"/>
          <w:shd w:fill="auto" w:val="clear"/>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Calibri" w:eastAsiaTheme="minorHAnsi"/>
          <w:sz w:val="28"/>
          <w:szCs w:val="28"/>
          <w:shd w:fill="auto" w:val="clear"/>
          <w:lang w:val="en-US" w:eastAsia="en-US"/>
        </w:rPr>
        <w:t> </w:t>
      </w:r>
      <w:r>
        <w:rPr>
          <w:rFonts w:eastAsia="Calibri" w:eastAsiaTheme="minorHAnsi"/>
          <w:sz w:val="28"/>
          <w:szCs w:val="28"/>
          <w:shd w:fill="auto" w:val="clear"/>
          <w:lang w:eastAsia="en-US"/>
        </w:rPr>
        <w:t>форме электронного документа осуществляется без взимания платы, за</w:t>
      </w:r>
      <w:r>
        <w:rPr>
          <w:rFonts w:eastAsia="Calibri" w:eastAsiaTheme="minorHAnsi"/>
          <w:sz w:val="28"/>
          <w:szCs w:val="28"/>
          <w:shd w:fill="auto" w:val="clear"/>
          <w:lang w:val="en-US" w:eastAsia="en-US"/>
        </w:rPr>
        <w:t> </w:t>
      </w:r>
      <w:r>
        <w:rPr>
          <w:rFonts w:eastAsia="Calibri" w:eastAsiaTheme="minorHAnsi"/>
          <w:sz w:val="28"/>
          <w:szCs w:val="28"/>
          <w:shd w:fill="auto" w:val="clear"/>
          <w:lang w:eastAsia="en-US"/>
        </w:rPr>
        <w:t>исключением платы, которая может взиматься за предоставление конкурсной документации на электронном носителе.</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32.2.</w:t>
      </w:r>
      <w:r>
        <w:rPr>
          <w:sz w:val="28"/>
          <w:szCs w:val="28"/>
          <w:shd w:fill="auto" w:val="clear"/>
          <w:lang w:val="en-US"/>
        </w:rPr>
        <w:t> </w:t>
      </w:r>
      <w:r>
        <w:rPr>
          <w:sz w:val="28"/>
          <w:szCs w:val="28"/>
          <w:shd w:fill="auto" w:val="clear"/>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3" w:name="P07A0"/>
      <w:bookmarkEnd w:id="43"/>
      <w:r>
        <w:rPr>
          <w:sz w:val="28"/>
          <w:szCs w:val="28"/>
          <w:shd w:fill="auto" w:val="clear"/>
        </w:rPr>
        <w:t>.</w:t>
      </w:r>
    </w:p>
    <w:p>
      <w:pPr>
        <w:pStyle w:val="Formattext"/>
        <w:widowControl w:val="false"/>
        <w:spacing w:beforeAutospacing="0" w:before="0" w:afterAutospacing="0" w:after="0"/>
        <w:ind w:firstLine="708"/>
        <w:jc w:val="both"/>
        <w:rPr>
          <w:highlight w:val="none"/>
          <w:shd w:fill="auto" w:val="clear"/>
        </w:rPr>
      </w:pPr>
      <w:r>
        <w:rPr>
          <w:rFonts w:eastAsia="Calibri" w:eastAsiaTheme="minorHAnsi"/>
          <w:sz w:val="28"/>
          <w:szCs w:val="28"/>
          <w:shd w:fill="auto" w:val="clear"/>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Pr>
          <w:rFonts w:eastAsia="Calibri" w:eastAsiaTheme="minorHAnsi"/>
          <w:sz w:val="28"/>
          <w:szCs w:val="28"/>
          <w:shd w:fill="auto" w:val="clear"/>
          <w:lang w:val="en-US" w:eastAsia="en-US"/>
        </w:rPr>
        <w:t> </w:t>
      </w:r>
      <w:r>
        <w:rPr>
          <w:rFonts w:eastAsia="Calibri" w:eastAsiaTheme="minorHAnsi"/>
          <w:sz w:val="28"/>
          <w:szCs w:val="28"/>
          <w:shd w:fill="auto" w:val="clear"/>
          <w:lang w:eastAsia="en-US"/>
        </w:rPr>
        <w:t>том</w:t>
      </w:r>
      <w:r>
        <w:rPr>
          <w:rFonts w:eastAsia="Calibri" w:eastAsiaTheme="minorHAnsi"/>
          <w:sz w:val="28"/>
          <w:szCs w:val="28"/>
          <w:shd w:fill="auto" w:val="clear"/>
          <w:lang w:val="en-US" w:eastAsia="en-US"/>
        </w:rPr>
        <w:t> </w:t>
      </w:r>
      <w:r>
        <w:rPr>
          <w:rFonts w:eastAsia="Calibri" w:eastAsiaTheme="minorHAnsi"/>
          <w:sz w:val="28"/>
          <w:szCs w:val="28"/>
          <w:shd w:fill="auto" w:val="clear"/>
          <w:lang w:eastAsia="en-US"/>
        </w:rPr>
        <w:t>числе по запросам заинтересованных лиц) до размещения извещения о</w:t>
      </w:r>
      <w:r>
        <w:rPr>
          <w:rFonts w:eastAsia="Calibri" w:eastAsiaTheme="minorHAnsi"/>
          <w:sz w:val="28"/>
          <w:szCs w:val="28"/>
          <w:shd w:fill="auto" w:val="clear"/>
          <w:lang w:val="en-US" w:eastAsia="en-US"/>
        </w:rPr>
        <w:t> </w:t>
      </w:r>
      <w:r>
        <w:rPr>
          <w:rFonts w:eastAsia="Calibri" w:eastAsiaTheme="minorHAnsi"/>
          <w:sz w:val="28"/>
          <w:szCs w:val="28"/>
          <w:shd w:fill="auto" w:val="clear"/>
          <w:lang w:eastAsia="en-US"/>
        </w:rPr>
        <w:t>проведении открытого конкурса не допускается.</w:t>
      </w:r>
      <w:bookmarkStart w:id="44" w:name="P079C"/>
      <w:bookmarkEnd w:id="44"/>
    </w:p>
    <w:p>
      <w:pPr>
        <w:pStyle w:val="Formattext"/>
        <w:widowControl w:val="false"/>
        <w:spacing w:beforeAutospacing="0" w:before="0" w:afterAutospacing="0" w:after="0"/>
        <w:ind w:firstLine="708"/>
        <w:jc w:val="both"/>
        <w:rPr>
          <w:b/>
          <w:bCs/>
          <w:iCs/>
          <w:strike/>
          <w:sz w:val="28"/>
          <w:szCs w:val="28"/>
          <w:highlight w:val="none"/>
          <w:shd w:fill="auto" w:val="clear"/>
        </w:rPr>
      </w:pPr>
      <w:r>
        <w:rPr>
          <w:b/>
          <w:bCs/>
          <w:iCs/>
          <w:strike/>
          <w:sz w:val="28"/>
          <w:szCs w:val="28"/>
          <w:shd w:fill="auto" w:val="clear"/>
        </w:rPr>
      </w:r>
    </w:p>
    <w:p>
      <w:pPr>
        <w:pStyle w:val="Formattext"/>
        <w:widowControl w:val="false"/>
        <w:numPr>
          <w:ilvl w:val="0"/>
          <w:numId w:val="0"/>
        </w:numPr>
        <w:spacing w:beforeAutospacing="0" w:before="0" w:afterAutospacing="0" w:after="0"/>
        <w:ind w:hanging="0" w:left="0"/>
        <w:jc w:val="center"/>
        <w:outlineLvl w:val="1"/>
        <w:rPr>
          <w:highlight w:val="none"/>
          <w:shd w:fill="auto" w:val="clear"/>
        </w:rPr>
      </w:pPr>
      <w:bookmarkStart w:id="45" w:name="_Toc140579916"/>
      <w:r>
        <w:rPr>
          <w:b/>
          <w:bCs/>
          <w:iCs/>
          <w:sz w:val="28"/>
          <w:szCs w:val="28"/>
          <w:shd w:fill="auto" w:val="clear"/>
        </w:rPr>
        <w:t>33. Критерии оценки заявок на участие в конкурсе</w:t>
      </w:r>
      <w:bookmarkEnd w:id="45"/>
    </w:p>
    <w:p>
      <w:pPr>
        <w:pStyle w:val="Normal"/>
        <w:widowControl w:val="false"/>
        <w:spacing w:lineRule="auto" w:line="240" w:before="0" w:after="0"/>
        <w:ind w:firstLine="708"/>
        <w:contextualSpacing/>
        <w:jc w:val="both"/>
        <w:rPr>
          <w:rFonts w:ascii="Times New Roman" w:hAnsi="Times New Roman" w:eastAsia="Times New Roman" w:cs="Times New Roman"/>
          <w:sz w:val="28"/>
          <w:szCs w:val="28"/>
          <w:highlight w:val="none"/>
          <w:shd w:fill="auto" w:val="clear"/>
          <w:lang w:eastAsia="ru-RU"/>
        </w:rPr>
      </w:pPr>
      <w:r>
        <w:rPr>
          <w:rFonts w:eastAsia="Times New Roman" w:cs="Times New Roman" w:ascii="Times New Roman" w:hAnsi="Times New Roman"/>
          <w:sz w:val="28"/>
          <w:szCs w:val="28"/>
          <w:shd w:fill="auto" w:val="clear"/>
          <w:lang w:eastAsia="ru-RU"/>
        </w:rPr>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33.1. Для оценки заявок, поданных участниками закупки на участие в</w:t>
      </w:r>
      <w:r>
        <w:rPr>
          <w:rFonts w:eastAsia="Times New Roman" w:cs="Times New Roman" w:ascii="Times New Roman" w:hAnsi="Times New Roman"/>
          <w:sz w:val="28"/>
          <w:szCs w:val="28"/>
          <w:shd w:fill="auto" w:val="clear"/>
          <w:lang w:val="en-US" w:eastAsia="ru-RU"/>
        </w:rPr>
        <w:t> </w:t>
      </w:r>
      <w:r>
        <w:rPr>
          <w:rFonts w:eastAsia="Times New Roman" w:cs="Times New Roman" w:ascii="Times New Roman" w:hAnsi="Times New Roman"/>
          <w:sz w:val="28"/>
          <w:szCs w:val="28"/>
          <w:shd w:fill="auto" w:val="clear"/>
          <w:lang w:eastAsia="ru-RU"/>
        </w:rPr>
        <w:t>конкурсе, заказчик устанавливает в конкурсной документации критерии оценки заявок и порядок оценки заявок.</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33.2. Критериями оценки заявок могут быть:</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 xml:space="preserve">1) цена договора, </w:t>
      </w:r>
      <w:r>
        <w:rPr>
          <w:rFonts w:eastAsia="Times New Roman" w:cs="Times New Roman" w:ascii="Times New Roman" w:hAnsi="Times New Roman"/>
          <w:sz w:val="28"/>
          <w:szCs w:val="28"/>
          <w:shd w:fill="auto" w:val="clear"/>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shd w:fill="auto" w:val="clear"/>
          <w:lang w:eastAsia="ru-RU"/>
        </w:rPr>
        <w:t>цена единицы (</w:t>
      </w:r>
      <w:r>
        <w:rPr>
          <w:rFonts w:cs="Times New Roman" w:ascii="Times New Roman" w:hAnsi="Times New Roman"/>
          <w:sz w:val="28"/>
          <w:szCs w:val="28"/>
          <w:shd w:fill="auto" w:val="clear"/>
        </w:rPr>
        <w:t>сумма цен единиц) товара, работы, услуги)</w:t>
      </w:r>
      <w:r>
        <w:rPr>
          <w:rFonts w:eastAsia="Times New Roman" w:cs="Times New Roman" w:ascii="Times New Roman" w:hAnsi="Times New Roman"/>
          <w:sz w:val="28"/>
          <w:szCs w:val="28"/>
          <w:shd w:fill="auto" w:val="clear"/>
          <w:lang w:eastAsia="ru-RU"/>
        </w:rPr>
        <w:t>;</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2) качественные, функциональные и экологические характеристики предмета закупки;</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3) расходы на эксплуатацию и ремонт товаров, использование результатов работ;</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7) срок поставки товара, выполнения работы, оказания услуги;</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8) срок гарантийного обслуживания на товары, результаты работ.</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eastAsia="Times New Roman" w:cs="Times New Roman" w:ascii="Times New Roman" w:hAnsi="Times New Roman"/>
          <w:sz w:val="28"/>
          <w:szCs w:val="28"/>
          <w:shd w:fill="auto" w:val="clear"/>
          <w:lang w:val="en-US" w:eastAsia="ru-RU"/>
        </w:rPr>
        <w:t> </w:t>
      </w:r>
      <w:r>
        <w:rPr>
          <w:rFonts w:eastAsia="Times New Roman" w:cs="Times New Roman" w:ascii="Times New Roman" w:hAnsi="Times New Roman"/>
          <w:sz w:val="28"/>
          <w:szCs w:val="28"/>
          <w:shd w:fill="auto" w:val="clear"/>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Pr>
          <w:rFonts w:eastAsia="Times New Roman" w:cs="Times New Roman" w:ascii="Times New Roman" w:hAnsi="Times New Roman"/>
          <w:sz w:val="28"/>
          <w:szCs w:val="28"/>
          <w:shd w:fill="auto" w:val="clear"/>
          <w:lang w:val="en-US" w:eastAsia="ru-RU"/>
        </w:rPr>
        <w:t> </w:t>
      </w:r>
      <w:r>
        <w:rPr>
          <w:rFonts w:eastAsia="Times New Roman" w:cs="Times New Roman" w:ascii="Times New Roman" w:hAnsi="Times New Roman"/>
          <w:sz w:val="28"/>
          <w:szCs w:val="28"/>
          <w:shd w:fill="auto" w:val="clear"/>
          <w:lang w:eastAsia="ru-RU"/>
        </w:rPr>
        <w:t>названному критерию</w:t>
      </w:r>
      <w:r>
        <w:rPr>
          <w:rFonts w:cs="Times New Roman" w:ascii="Times New Roman" w:hAnsi="Times New Roman"/>
          <w:sz w:val="28"/>
          <w:szCs w:val="28"/>
          <w:shd w:fill="auto" w:val="clear"/>
        </w:rPr>
        <w:t>.</w:t>
      </w:r>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ListParagraph"/>
        <w:widowControl w:val="false"/>
        <w:numPr>
          <w:ilvl w:val="0"/>
          <w:numId w:val="0"/>
        </w:numPr>
        <w:spacing w:lineRule="auto" w:line="240" w:before="0" w:after="0"/>
        <w:ind w:hanging="0" w:left="0"/>
        <w:contextualSpacing/>
        <w:jc w:val="center"/>
        <w:outlineLvl w:val="1"/>
        <w:rPr>
          <w:highlight w:val="none"/>
          <w:shd w:fill="auto" w:val="clear"/>
        </w:rPr>
      </w:pPr>
      <w:bookmarkStart w:id="46" w:name="_Toc140579917"/>
      <w:r>
        <w:rPr>
          <w:rFonts w:cs="Times New Roman" w:ascii="Times New Roman" w:hAnsi="Times New Roman"/>
          <w:b/>
          <w:sz w:val="28"/>
          <w:szCs w:val="28"/>
          <w:shd w:fill="auto" w:val="clear"/>
        </w:rPr>
        <w:t>34. Содержание и порядок подачи заявок на участие в конкурсе</w:t>
      </w:r>
      <w:bookmarkEnd w:id="46"/>
    </w:p>
    <w:p>
      <w:pPr>
        <w:pStyle w:val="ListParagraph"/>
        <w:widowControl w:val="false"/>
        <w:spacing w:lineRule="auto" w:line="240" w:before="0" w:after="0"/>
        <w:ind w:left="600"/>
        <w:contextualSpacing/>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Formattext"/>
        <w:widowControl w:val="false"/>
        <w:spacing w:beforeAutospacing="0" w:before="0" w:afterAutospacing="0" w:after="0"/>
        <w:ind w:firstLine="708"/>
        <w:jc w:val="both"/>
        <w:rPr>
          <w:highlight w:val="none"/>
          <w:shd w:fill="auto" w:val="clear"/>
        </w:rPr>
      </w:pPr>
      <w:bookmarkStart w:id="47" w:name="P07B3"/>
      <w:bookmarkEnd w:id="47"/>
      <w:r>
        <w:rPr>
          <w:sz w:val="28"/>
          <w:szCs w:val="28"/>
          <w:shd w:fill="auto" w:val="clear"/>
        </w:rPr>
        <w:t>34.1. Заявки на участие в конкурсе представляются в соответствии с</w:t>
      </w:r>
      <w:r>
        <w:rPr>
          <w:sz w:val="28"/>
          <w:szCs w:val="28"/>
          <w:shd w:fill="auto" w:val="clear"/>
          <w:lang w:val="en-US"/>
        </w:rPr>
        <w:t> </w:t>
      </w:r>
      <w:r>
        <w:rPr>
          <w:sz w:val="28"/>
          <w:szCs w:val="28"/>
          <w:shd w:fill="auto" w:val="clear"/>
        </w:rPr>
        <w:t>требованиями и в порядке, установленными Законом № 223-ФЗ, конкурсной документацией и настоящим Положением.</w:t>
      </w:r>
      <w:bookmarkStart w:id="48" w:name="P07B5"/>
      <w:bookmarkEnd w:id="48"/>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34.2. Заявки на участие в открытом конкурсе подаются до окончания срока подачи заявок, указанного в извещении о таком открытом конкурсе,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письменной форме в запечатанном конверте в место, указанное в извещении 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проведении открытого конкурса.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34.3. Участник конкурса вправе подать только одну заявку на участие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конкурсе в отношении каждого предмета закупки (лота).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34.4. В случае установления факта подачи одним участником открытого конкурса двух и более заявок на участие в таком открытом конкурсе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возвращаются участнику.</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34.5. Участник конкурса вправе изменить или отозвать свою заявку до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отзыве заявки получено до истечения срока подачи заявок на участие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таком конкурсе. Изменение или отзыв заявки после окончания срока подачи заявок не допускается.</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 xml:space="preserve">34.6. Заявка на участие в конкурсе должна содержать следующие документы и информацию: </w:t>
      </w:r>
    </w:p>
    <w:p>
      <w:pPr>
        <w:pStyle w:val="ConsPlusNormal"/>
        <w:widowControl w:val="false"/>
        <w:tabs>
          <w:tab w:val="clear" w:pos="708"/>
          <w:tab w:val="left" w:pos="709" w:leader="none"/>
        </w:tabs>
        <w:ind w:firstLine="709"/>
        <w:jc w:val="both"/>
        <w:rPr>
          <w:highlight w:val="none"/>
          <w:shd w:fill="auto" w:val="clear"/>
        </w:rPr>
      </w:pPr>
      <w:bookmarkStart w:id="49" w:name="P07B9"/>
      <w:bookmarkEnd w:id="49"/>
      <w:r>
        <w:rPr>
          <w:shd w:fill="auto" w:val="clear"/>
        </w:rP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clear" w:pos="708"/>
          <w:tab w:val="left" w:pos="709" w:leader="none"/>
        </w:tabs>
        <w:ind w:firstLine="709"/>
        <w:jc w:val="both"/>
        <w:rPr>
          <w:highlight w:val="none"/>
          <w:shd w:fill="auto" w:val="clear"/>
        </w:rPr>
      </w:pPr>
      <w:r>
        <w:rPr>
          <w:shd w:fill="auto" w:val="clear"/>
        </w:rPr>
        <w:t>2) при</w:t>
      </w:r>
      <w:r>
        <w:rPr>
          <w:shd w:fill="auto" w:val="clear"/>
          <w:lang w:val="en-US"/>
        </w:rPr>
        <w:t> </w:t>
      </w:r>
      <w:r>
        <w:rPr>
          <w:shd w:fill="auto" w:val="clear"/>
        </w:rPr>
        <w:t>осуществлении закупки товара или закупки работы, услуги, для</w:t>
      </w:r>
      <w:r>
        <w:rPr>
          <w:shd w:fill="auto" w:val="clear"/>
          <w:lang w:val="en-US"/>
        </w:rPr>
        <w:t> </w:t>
      </w:r>
      <w:r>
        <w:rPr>
          <w:shd w:fill="auto" w:val="clear"/>
        </w:rPr>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clear" w:pos="708"/>
          <w:tab w:val="left" w:pos="709" w:leader="none"/>
        </w:tabs>
        <w:ind w:firstLine="709"/>
        <w:jc w:val="both"/>
        <w:rPr>
          <w:highlight w:val="none"/>
          <w:shd w:fill="auto" w:val="clear"/>
        </w:rPr>
      </w:pPr>
      <w:r>
        <w:rPr>
          <w:shd w:fill="auto" w:val="clear"/>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Pr>
          <w:shd w:fill="auto" w:val="clear"/>
          <w:lang w:val="en-US"/>
        </w:rPr>
        <w:t> </w:t>
      </w:r>
      <w:r>
        <w:rPr>
          <w:shd w:fill="auto" w:val="clear"/>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Pr>
          <w:shd w:fill="auto" w:val="clear"/>
          <w:lang w:val="en-US"/>
        </w:rPr>
        <w:t> </w:t>
      </w:r>
      <w:r>
        <w:rPr>
          <w:shd w:fill="auto" w:val="clear"/>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shd w:fill="auto" w:val="clear"/>
          <w:lang w:val="en-US"/>
        </w:rPr>
        <w:t> </w:t>
      </w:r>
      <w:r>
        <w:rPr>
          <w:shd w:fill="auto" w:val="clea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pPr>
        <w:pStyle w:val="ConsPlusNormal"/>
        <w:widowControl w:val="false"/>
        <w:tabs>
          <w:tab w:val="clear" w:pos="708"/>
          <w:tab w:val="left" w:pos="709" w:leader="none"/>
        </w:tabs>
        <w:jc w:val="both"/>
        <w:rPr>
          <w:highlight w:val="none"/>
          <w:shd w:fill="auto" w:val="clear"/>
        </w:rPr>
      </w:pPr>
      <w:r>
        <w:rPr>
          <w:shd w:fill="auto" w:val="clear"/>
        </w:rPr>
        <w:tab/>
        <w:t>5) копии документов, подтверждающих полномочия лица на</w:t>
      </w:r>
      <w:r>
        <w:rPr>
          <w:shd w:fill="auto" w:val="clear"/>
          <w:lang w:val="en-US"/>
        </w:rPr>
        <w:t> </w:t>
      </w:r>
      <w:r>
        <w:rPr>
          <w:shd w:fill="auto" w:val="clea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shd w:fill="auto" w:val="clear"/>
          <w:lang w:val="en-US"/>
        </w:rPr>
        <w:t> </w:t>
      </w:r>
      <w:r>
        <w:rPr>
          <w:shd w:fill="auto" w:val="clear"/>
        </w:rPr>
        <w:t>доверенности). В случае если от имени участника конкурса действует иное лицо, заявка на участие в конкурсе должна содержать также доверенность на</w:t>
      </w:r>
      <w:r>
        <w:rPr>
          <w:shd w:fill="auto" w:val="clear"/>
          <w:lang w:val="en-US"/>
        </w:rPr>
        <w:t> </w:t>
      </w:r>
      <w:r>
        <w:rPr>
          <w:shd w:fill="auto" w:val="clear"/>
        </w:rPr>
        <w:t xml:space="preserve">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6) копии учредительных документов участника конкурса (для</w:t>
      </w:r>
      <w:r>
        <w:rPr>
          <w:sz w:val="28"/>
          <w:szCs w:val="28"/>
          <w:shd w:fill="auto" w:val="clear"/>
          <w:lang w:val="en-US"/>
        </w:rPr>
        <w:t> </w:t>
      </w:r>
      <w:r>
        <w:rPr>
          <w:sz w:val="28"/>
          <w:szCs w:val="28"/>
          <w:shd w:fill="auto" w:val="clear"/>
        </w:rPr>
        <w:t>юридического лица);</w:t>
      </w:r>
      <w:bookmarkStart w:id="50" w:name="P07C3"/>
      <w:bookmarkEnd w:id="50"/>
    </w:p>
    <w:p>
      <w:pPr>
        <w:pStyle w:val="ConsPlusNormal"/>
        <w:widowControl w:val="false"/>
        <w:tabs>
          <w:tab w:val="clear" w:pos="708"/>
          <w:tab w:val="left" w:pos="709" w:leader="none"/>
        </w:tabs>
        <w:jc w:val="both"/>
        <w:rPr>
          <w:highlight w:val="none"/>
          <w:shd w:fill="auto" w:val="clear"/>
        </w:rPr>
      </w:pPr>
      <w:r>
        <w:rPr>
          <w:shd w:fill="auto" w:val="clea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FootnoteReference"/>
          <w:shd w:fill="auto" w:val="clear"/>
        </w:rPr>
        <w:footnoteReference w:id="5"/>
      </w:r>
      <w:r>
        <w:rPr>
          <w:shd w:fill="auto" w:val="clear"/>
        </w:rPr>
        <w:t>, обеспечения исполнения договора</w:t>
      </w:r>
      <w:r>
        <w:rPr>
          <w:rStyle w:val="FootnoteReference"/>
          <w:shd w:fill="auto" w:val="clear"/>
        </w:rPr>
        <w:footnoteReference w:id="6"/>
      </w:r>
      <w:r>
        <w:rPr>
          <w:shd w:fill="auto" w:val="clear"/>
        </w:rPr>
        <w:t>, обеспечения гарантийных обязательств</w:t>
      </w:r>
      <w:r>
        <w:rPr>
          <w:rStyle w:val="FootnoteReference"/>
          <w:shd w:fill="auto" w:val="clear"/>
        </w:rPr>
        <w:footnoteReference w:id="7"/>
      </w:r>
      <w:r>
        <w:rPr>
          <w:shd w:fill="auto" w:val="clear"/>
        </w:rPr>
        <w:t>является крупной сделкой;</w:t>
      </w:r>
    </w:p>
    <w:p>
      <w:pPr>
        <w:pStyle w:val="ConsPlusNormal"/>
        <w:widowControl w:val="false"/>
        <w:tabs>
          <w:tab w:val="clear" w:pos="708"/>
          <w:tab w:val="left" w:pos="709" w:leader="none"/>
        </w:tabs>
        <w:jc w:val="both"/>
        <w:rPr>
          <w:highlight w:val="none"/>
          <w:shd w:fill="auto" w:val="clear"/>
        </w:rPr>
      </w:pPr>
      <w:r>
        <w:rPr>
          <w:shd w:fill="auto" w:val="clear"/>
        </w:rPr>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Pr>
          <w:shd w:fill="auto" w:val="clear"/>
          <w:lang w:val="en-US"/>
        </w:rPr>
        <w:t> </w:t>
      </w:r>
      <w:r>
        <w:rPr>
          <w:shd w:fill="auto" w:val="clear"/>
        </w:rPr>
        <w:t>подпунктами 2 – 9 пункта 12.1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shd w:fill="auto" w:val="clear"/>
          <w:lang w:val="en-US"/>
        </w:rPr>
        <w:t> </w:t>
      </w:r>
      <w:r>
        <w:rPr>
          <w:shd w:fill="auto" w:val="clear"/>
        </w:rPr>
        <w:t>этом не допускается требовать представление таких документов, если</w:t>
      </w:r>
      <w:r>
        <w:rPr>
          <w:shd w:fill="auto" w:val="clear"/>
          <w:lang w:val="en-US"/>
        </w:rPr>
        <w:t> </w:t>
      </w:r>
      <w:r>
        <w:rPr>
          <w:shd w:fill="auto" w:val="clear"/>
        </w:rPr>
        <w:t>в</w:t>
      </w:r>
      <w:r>
        <w:rPr>
          <w:shd w:fill="auto" w:val="clear"/>
          <w:lang w:val="en-US"/>
        </w:rPr>
        <w:t> </w:t>
      </w:r>
      <w:r>
        <w:rPr>
          <w:shd w:fill="auto" w:val="clear"/>
        </w:rPr>
        <w:t>соответствии с законодательством Российской Федерации такие документы передаются вместе с товаром;</w:t>
      </w:r>
    </w:p>
    <w:p>
      <w:pPr>
        <w:pStyle w:val="ConsPlusNormal"/>
        <w:widowControl w:val="false"/>
        <w:tabs>
          <w:tab w:val="clear" w:pos="708"/>
          <w:tab w:val="left" w:pos="709" w:leader="none"/>
        </w:tabs>
        <w:jc w:val="both"/>
        <w:rPr>
          <w:highlight w:val="none"/>
          <w:shd w:fill="auto" w:val="clear"/>
        </w:rPr>
      </w:pPr>
      <w:r>
        <w:rPr>
          <w:shd w:fill="auto" w:val="clear"/>
        </w:rPr>
        <w:tab/>
        <w:t xml:space="preserve">10) предложение о цене договора, </w:t>
      </w:r>
      <w:r>
        <w:rPr>
          <w:rFonts w:eastAsia="Times New Roman"/>
          <w:shd w:fill="auto" w:val="clear"/>
        </w:rPr>
        <w:t>в случае осуществления закупки в соответствии с главой 17 настоящего Положения – цене единицы (</w:t>
      </w:r>
      <w:r>
        <w:rPr>
          <w:shd w:fill="auto" w:val="clear"/>
        </w:rPr>
        <w:t>сумме цен единиц) товара, работы, услуги, а</w:t>
      </w:r>
      <w:r>
        <w:rPr>
          <w:shd w:fill="auto" w:val="clear"/>
          <w:lang w:val="en-US"/>
        </w:rPr>
        <w:t> </w:t>
      </w:r>
      <w:r>
        <w:rPr>
          <w:shd w:fill="auto" w:val="clear"/>
        </w:rPr>
        <w:t>также предложение об иных условиях исполнения договора, если</w:t>
      </w:r>
      <w:r>
        <w:rPr>
          <w:shd w:fill="auto" w:val="clear"/>
          <w:lang w:val="en-US"/>
        </w:rPr>
        <w:t> </w:t>
      </w:r>
      <w:r>
        <w:rPr>
          <w:shd w:fill="auto" w:val="clear"/>
        </w:rPr>
        <w:t>предоставление такого предложения предусмотрено конкурсной документацией;</w:t>
      </w:r>
    </w:p>
    <w:p>
      <w:pPr>
        <w:pStyle w:val="ConsPlusNormal"/>
        <w:widowControl w:val="false"/>
        <w:tabs>
          <w:tab w:val="clear" w:pos="708"/>
          <w:tab w:val="left" w:pos="709" w:leader="none"/>
        </w:tabs>
        <w:jc w:val="both"/>
        <w:rPr>
          <w:highlight w:val="none"/>
          <w:shd w:fill="auto" w:val="clear"/>
        </w:rPr>
      </w:pPr>
      <w:r>
        <w:rPr>
          <w:shd w:fill="auto" w:val="clear"/>
        </w:rP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clear" w:pos="708"/>
          <w:tab w:val="left" w:pos="709" w:leader="none"/>
        </w:tabs>
        <w:jc w:val="both"/>
        <w:rPr>
          <w:highlight w:val="none"/>
          <w:shd w:fill="auto" w:val="clear"/>
        </w:rPr>
      </w:pPr>
      <w:r>
        <w:rPr>
          <w:shd w:fill="auto" w:val="clear"/>
        </w:rP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pPr>
        <w:pStyle w:val="ConsPlusNormal"/>
        <w:widowControl w:val="false"/>
        <w:tabs>
          <w:tab w:val="clear" w:pos="708"/>
          <w:tab w:val="left" w:pos="709" w:leader="none"/>
        </w:tabs>
        <w:jc w:val="both"/>
        <w:rPr>
          <w:highlight w:val="none"/>
          <w:shd w:fill="auto" w:val="clear"/>
        </w:rPr>
      </w:pPr>
      <w:bookmarkStart w:id="51" w:name="P07D3"/>
      <w:bookmarkEnd w:id="51"/>
      <w:r>
        <w:rPr>
          <w:shd w:fill="auto" w:val="clear"/>
        </w:rPr>
        <w:tab/>
        <w:t>13) иные документы и сведения, предоставление которых предусмотрено конкурсной документацией и (или) извещением о проведении конкурса.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34.6.</w:t>
      </w:r>
      <w:bookmarkStart w:id="52" w:name="_Ref526247208"/>
      <w:r>
        <w:rPr>
          <w:rFonts w:cs="Times New Roman" w:ascii="Times New Roman" w:hAnsi="Times New Roman"/>
          <w:sz w:val="28"/>
          <w:szCs w:val="28"/>
          <w:shd w:fill="auto" w:val="clear"/>
        </w:rPr>
        <w:t>1.</w:t>
      </w:r>
      <w:bookmarkEnd w:id="52"/>
      <w:r>
        <w:rPr>
          <w:rFonts w:cs="Times New Roman" w:ascii="Times New Roman" w:hAnsi="Times New Roman"/>
          <w:sz w:val="28"/>
          <w:szCs w:val="28"/>
          <w:shd w:fill="auto" w:val="clear"/>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предложения участника такого конкурса о цене договора (цене лота), </w:t>
      </w:r>
      <w:r>
        <w:rPr>
          <w:rFonts w:eastAsia="Times New Roman" w:cs="Times New Roman" w:ascii="Times New Roman" w:hAnsi="Times New Roman"/>
          <w:sz w:val="28"/>
          <w:szCs w:val="28"/>
          <w:shd w:fill="auto" w:val="clear"/>
        </w:rPr>
        <w:t>в случае осуществления закупки в соответствии с главой 17 настоящего Положения</w:t>
      </w:r>
      <w:r>
        <w:rPr>
          <w:rFonts w:cs="Times New Roman" w:ascii="Times New Roman" w:hAnsi="Times New Roman"/>
          <w:sz w:val="28"/>
          <w:szCs w:val="28"/>
          <w:shd w:fill="auto" w:val="clear"/>
        </w:rPr>
        <w:t xml:space="preserve"> – цене единицы (сумме цен единиц) товара, работы, услуги.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Formattext"/>
        <w:widowControl w:val="false"/>
        <w:spacing w:beforeAutospacing="0" w:before="0" w:afterAutospacing="0" w:after="0"/>
        <w:ind w:firstLine="708"/>
        <w:jc w:val="both"/>
        <w:rPr/>
      </w:pPr>
      <w:r>
        <w:rPr>
          <w:rStyle w:val="Comment"/>
          <w:sz w:val="28"/>
          <w:szCs w:val="28"/>
          <w:shd w:fill="auto" w:val="clear"/>
        </w:rPr>
        <w:t>34.7</w:t>
      </w:r>
      <w:r>
        <w:rPr>
          <w:sz w:val="28"/>
          <w:szCs w:val="28"/>
          <w:shd w:fill="auto" w:val="clear"/>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3" w:name="P07D7"/>
      <w:bookmarkEnd w:id="53"/>
    </w:p>
    <w:p>
      <w:pPr>
        <w:pStyle w:val="ConsPlusNormal"/>
        <w:widowControl w:val="false"/>
        <w:tabs>
          <w:tab w:val="clear" w:pos="708"/>
          <w:tab w:val="left" w:pos="709" w:leader="none"/>
        </w:tabs>
        <w:jc w:val="both"/>
        <w:rPr>
          <w:highlight w:val="none"/>
          <w:shd w:fill="auto" w:val="clear"/>
        </w:rPr>
      </w:pPr>
      <w:r>
        <w:rPr>
          <w:shd w:fill="auto" w:val="clear"/>
        </w:rPr>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Pr>
          <w:shd w:fill="auto" w:val="clear"/>
          <w:lang w:val="en-US"/>
        </w:rPr>
        <w:t> </w:t>
      </w:r>
      <w:r>
        <w:rPr>
          <w:shd w:fill="auto" w:val="clear"/>
        </w:rPr>
        <w:t>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clear" w:pos="708"/>
          <w:tab w:val="left" w:pos="709" w:leader="none"/>
        </w:tabs>
        <w:jc w:val="both"/>
        <w:rPr>
          <w:highlight w:val="none"/>
          <w:shd w:fill="auto" w:val="clear"/>
        </w:rPr>
      </w:pPr>
      <w:r>
        <w:rPr>
          <w:rFonts w:eastAsia="Times New Roman"/>
          <w:shd w:fill="auto" w:val="clear"/>
        </w:rPr>
        <w:tab/>
        <w:t>34.9.</w:t>
        <w:tab/>
        <w:t xml:space="preserve"> Наличие противоречий в отношении одних и тех же сведений в</w:t>
      </w:r>
      <w:r>
        <w:rPr>
          <w:rFonts w:eastAsia="Times New Roman"/>
          <w:shd w:fill="auto" w:val="clear"/>
          <w:lang w:val="en-US"/>
        </w:rPr>
        <w:t> </w:t>
      </w:r>
      <w:r>
        <w:rPr>
          <w:rFonts w:eastAsia="Times New Roman"/>
          <w:shd w:fill="auto" w:val="clear"/>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34.11. Все листы поданной в письменной форме заявки на участие в</w:t>
      </w:r>
      <w:r>
        <w:rPr>
          <w:sz w:val="28"/>
          <w:szCs w:val="28"/>
          <w:shd w:fill="auto" w:val="clear"/>
          <w:lang w:val="en-US"/>
        </w:rPr>
        <w:t> </w:t>
      </w:r>
      <w:r>
        <w:rPr>
          <w:sz w:val="28"/>
          <w:szCs w:val="28"/>
          <w:shd w:fill="auto" w:val="clear"/>
        </w:rPr>
        <w:t>открытом конкурсе, все листы тома такой заявки должны быть прошиты и</w:t>
      </w:r>
      <w:r>
        <w:rPr>
          <w:sz w:val="28"/>
          <w:szCs w:val="28"/>
          <w:shd w:fill="auto" w:val="clear"/>
          <w:lang w:val="en-US"/>
        </w:rPr>
        <w:t> </w:t>
      </w:r>
      <w:r>
        <w:rPr>
          <w:sz w:val="28"/>
          <w:szCs w:val="28"/>
          <w:shd w:fill="auto" w:val="clear"/>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Pr>
          <w:sz w:val="28"/>
          <w:szCs w:val="28"/>
          <w:shd w:fill="auto" w:val="clear"/>
          <w:lang w:val="en-US"/>
        </w:rPr>
        <w:t> </w:t>
      </w:r>
      <w:r>
        <w:rPr>
          <w:sz w:val="28"/>
          <w:szCs w:val="28"/>
          <w:shd w:fill="auto" w:val="clear"/>
        </w:rPr>
        <w:t>юридического лица) и подписаны участником открытого конкурса или</w:t>
      </w:r>
      <w:r>
        <w:rPr>
          <w:sz w:val="28"/>
          <w:szCs w:val="28"/>
          <w:shd w:fill="auto" w:val="clear"/>
          <w:lang w:val="en-US"/>
        </w:rPr>
        <w:t> </w:t>
      </w:r>
      <w:r>
        <w:rPr>
          <w:sz w:val="28"/>
          <w:szCs w:val="28"/>
          <w:shd w:fill="auto" w:val="clear"/>
        </w:rPr>
        <w:t>лицом, уполномоченным участником открытого конкурса. Соблюдение участником открытого конкурса указанных требований означает, что</w:t>
      </w:r>
      <w:r>
        <w:rPr>
          <w:sz w:val="28"/>
          <w:szCs w:val="28"/>
          <w:shd w:fill="auto" w:val="clear"/>
          <w:lang w:val="en-US"/>
        </w:rPr>
        <w:t> </w:t>
      </w:r>
      <w:r>
        <w:rPr>
          <w:sz w:val="28"/>
          <w:szCs w:val="28"/>
          <w:shd w:fill="auto" w:val="clear"/>
        </w:rPr>
        <w:t>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w:t>
      </w:r>
      <w:r>
        <w:rPr>
          <w:sz w:val="28"/>
          <w:szCs w:val="28"/>
          <w:shd w:fill="auto" w:val="clear"/>
          <w:lang w:val="en-US"/>
        </w:rPr>
        <w:t> </w:t>
      </w:r>
      <w:r>
        <w:rPr>
          <w:sz w:val="28"/>
          <w:szCs w:val="28"/>
          <w:shd w:fill="auto" w:val="clear"/>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pPr>
        <w:pStyle w:val="Formattext"/>
        <w:widowControl w:val="false"/>
        <w:spacing w:beforeAutospacing="0" w:before="0" w:afterAutospacing="0" w:after="0"/>
        <w:ind w:firstLine="708"/>
        <w:jc w:val="both"/>
        <w:rPr>
          <w:highlight w:val="none"/>
          <w:shd w:fill="auto" w:val="clear"/>
        </w:rPr>
      </w:pPr>
      <w:bookmarkStart w:id="54" w:name="P07DB"/>
      <w:bookmarkEnd w:id="54"/>
      <w:r>
        <w:rPr>
          <w:sz w:val="28"/>
          <w:szCs w:val="28"/>
          <w:shd w:fill="auto" w:val="clear"/>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Регистрация заявок на участие в электронном конкурсе осуществляется посредством функционала электронной площадки.</w:t>
      </w:r>
    </w:p>
    <w:p>
      <w:pPr>
        <w:pStyle w:val="Formattext"/>
        <w:widowControl w:val="false"/>
        <w:spacing w:beforeAutospacing="0" w:before="0" w:afterAutospacing="0" w:after="0"/>
        <w:ind w:firstLine="708"/>
        <w:jc w:val="both"/>
        <w:rPr>
          <w:highlight w:val="none"/>
          <w:shd w:fill="auto" w:val="clear"/>
        </w:rPr>
      </w:pPr>
      <w:bookmarkStart w:id="55" w:name="P07E1"/>
      <w:bookmarkEnd w:id="55"/>
      <w:r>
        <w:rPr>
          <w:sz w:val="28"/>
          <w:szCs w:val="28"/>
          <w:shd w:fill="auto" w:val="clear"/>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34.14. Заказчик обеспечивает сохранность конвертов с заявками на</w:t>
      </w:r>
      <w:r>
        <w:rPr>
          <w:sz w:val="28"/>
          <w:szCs w:val="28"/>
          <w:shd w:fill="auto" w:val="clear"/>
          <w:lang w:val="en-US"/>
        </w:rPr>
        <w:t> </w:t>
      </w:r>
      <w:r>
        <w:rPr>
          <w:sz w:val="28"/>
          <w:szCs w:val="28"/>
          <w:shd w:fill="auto" w:val="clear"/>
        </w:rPr>
        <w:t xml:space="preserve">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34.15. Конверт с заявкой на участие в открытом конкурсе, поступивший после истечения срока подачи заявок на участие в открытом конкурсе, не</w:t>
      </w:r>
      <w:r>
        <w:rPr>
          <w:sz w:val="28"/>
          <w:szCs w:val="28"/>
          <w:shd w:fill="auto" w:val="clear"/>
          <w:lang w:val="en-US"/>
        </w:rPr>
        <w:t> </w:t>
      </w:r>
      <w:r>
        <w:rPr>
          <w:sz w:val="28"/>
          <w:szCs w:val="28"/>
          <w:shd w:fill="auto" w:val="clear"/>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pPr>
        <w:pStyle w:val="Formattext"/>
        <w:widowControl w:val="false"/>
        <w:spacing w:beforeAutospacing="0" w:before="0" w:afterAutospacing="0" w:after="0"/>
        <w:ind w:firstLine="480"/>
        <w:jc w:val="both"/>
        <w:rPr>
          <w:strike/>
          <w:sz w:val="28"/>
          <w:szCs w:val="28"/>
          <w:highlight w:val="none"/>
          <w:shd w:fill="auto" w:val="clear"/>
        </w:rPr>
      </w:pPr>
      <w:r>
        <w:rPr>
          <w:strike/>
          <w:sz w:val="28"/>
          <w:szCs w:val="28"/>
          <w:shd w:fill="auto" w:val="clear"/>
        </w:rPr>
      </w:r>
      <w:bookmarkStart w:id="56" w:name="P07E9"/>
      <w:bookmarkStart w:id="57" w:name="P07E9"/>
      <w:bookmarkEnd w:id="57"/>
    </w:p>
    <w:p>
      <w:pPr>
        <w:pStyle w:val="ListParagraph"/>
        <w:widowControl w:val="false"/>
        <w:numPr>
          <w:ilvl w:val="0"/>
          <w:numId w:val="0"/>
        </w:numPr>
        <w:spacing w:lineRule="auto" w:line="240" w:before="0" w:after="0"/>
        <w:ind w:hanging="0" w:left="0"/>
        <w:contextualSpacing/>
        <w:jc w:val="center"/>
        <w:outlineLvl w:val="1"/>
        <w:rPr>
          <w:highlight w:val="none"/>
          <w:shd w:fill="auto" w:val="clear"/>
        </w:rPr>
      </w:pPr>
      <w:bookmarkStart w:id="58" w:name="_Toc140579918"/>
      <w:r>
        <w:rPr>
          <w:rFonts w:cs="Times New Roman" w:ascii="Times New Roman" w:hAnsi="Times New Roman"/>
          <w:b/>
          <w:sz w:val="28"/>
          <w:szCs w:val="28"/>
          <w:shd w:fill="auto" w:val="clear"/>
        </w:rPr>
        <w:t>35. Порядок вскрытия конвертов с заявками на участие в открытом конкурсе</w:t>
      </w:r>
      <w:bookmarkEnd w:id="58"/>
    </w:p>
    <w:p>
      <w:pPr>
        <w:pStyle w:val="ListParagraph"/>
        <w:widowControl w:val="false"/>
        <w:spacing w:lineRule="auto" w:line="240" w:before="0" w:after="0"/>
        <w:ind w:firstLine="709" w:left="0"/>
        <w:contextualSpacing/>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Formattext"/>
        <w:widowControl w:val="false"/>
        <w:spacing w:beforeAutospacing="0" w:before="0" w:afterAutospacing="0" w:after="0"/>
        <w:ind w:firstLine="709"/>
        <w:jc w:val="both"/>
        <w:rPr>
          <w:highlight w:val="none"/>
          <w:shd w:fill="auto" w:val="clear"/>
        </w:rPr>
      </w:pPr>
      <w:r>
        <w:rPr>
          <w:sz w:val="28"/>
          <w:szCs w:val="28"/>
          <w:shd w:fill="auto" w:val="clear"/>
        </w:rPr>
        <w:t>35.1. Комиссия по осуществлению закупок вскрывает конверты с</w:t>
      </w:r>
      <w:r>
        <w:rPr>
          <w:sz w:val="28"/>
          <w:szCs w:val="28"/>
          <w:shd w:fill="auto" w:val="clear"/>
          <w:lang w:val="en-US"/>
        </w:rPr>
        <w:t> </w:t>
      </w:r>
      <w:r>
        <w:rPr>
          <w:sz w:val="28"/>
          <w:szCs w:val="28"/>
          <w:shd w:fill="auto" w:val="clear"/>
        </w:rPr>
        <w:t>заявками на участие в открытом конкурсе после наступления срока, указанного в конкурсной документации в качестве срока подачи заявок на</w:t>
      </w:r>
      <w:r>
        <w:rPr>
          <w:sz w:val="28"/>
          <w:szCs w:val="28"/>
          <w:shd w:fill="auto" w:val="clear"/>
          <w:lang w:val="en-US"/>
        </w:rPr>
        <w:t> </w:t>
      </w:r>
      <w:r>
        <w:rPr>
          <w:sz w:val="28"/>
          <w:szCs w:val="28"/>
          <w:shd w:fill="auto" w:val="clear"/>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Pr>
          <w:sz w:val="28"/>
          <w:szCs w:val="28"/>
          <w:shd w:fill="auto" w:val="clear"/>
          <w:lang w:val="en-US"/>
        </w:rPr>
        <w:t> </w:t>
      </w:r>
      <w:r>
        <w:rPr>
          <w:sz w:val="28"/>
          <w:szCs w:val="28"/>
          <w:shd w:fill="auto" w:val="clear"/>
        </w:rPr>
        <w:t xml:space="preserve">открытом конкурсе осуществляется в одно время. </w:t>
      </w:r>
    </w:p>
    <w:p>
      <w:pPr>
        <w:pStyle w:val="Formattext"/>
        <w:widowControl w:val="false"/>
        <w:spacing w:beforeAutospacing="0" w:before="0" w:afterAutospacing="0" w:after="0"/>
        <w:ind w:firstLine="709"/>
        <w:jc w:val="both"/>
        <w:rPr>
          <w:highlight w:val="none"/>
          <w:shd w:fill="auto" w:val="clear"/>
        </w:rPr>
      </w:pPr>
      <w:bookmarkStart w:id="59" w:name="P07F2"/>
      <w:bookmarkEnd w:id="59"/>
      <w:r>
        <w:rPr>
          <w:sz w:val="28"/>
          <w:szCs w:val="28"/>
          <w:shd w:fill="auto" w:val="clear"/>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sz w:val="28"/>
          <w:szCs w:val="28"/>
          <w:shd w:fill="auto" w:val="clear"/>
          <w:lang w:val="en-US"/>
        </w:rPr>
        <w:t> </w:t>
      </w:r>
      <w:r>
        <w:rPr>
          <w:sz w:val="28"/>
          <w:szCs w:val="28"/>
          <w:shd w:fill="auto" w:val="clear"/>
        </w:rPr>
        <w:t>открытом конкурсе указывается в конкурсной документации.</w:t>
      </w:r>
    </w:p>
    <w:p>
      <w:pPr>
        <w:pStyle w:val="Formattext"/>
        <w:widowControl w:val="false"/>
        <w:spacing w:beforeAutospacing="0" w:before="0" w:afterAutospacing="0" w:after="0"/>
        <w:ind w:firstLine="709"/>
        <w:jc w:val="both"/>
        <w:rPr>
          <w:highlight w:val="none"/>
          <w:shd w:fill="auto" w:val="clear"/>
        </w:rPr>
      </w:pPr>
      <w:r>
        <w:rPr>
          <w:sz w:val="28"/>
          <w:szCs w:val="28"/>
          <w:shd w:fill="auto" w:val="clear"/>
        </w:rPr>
        <w:t>35.3. Непосредственно перед вскрытием конвертов с заявками на участие в открытом конкурсе или в случае проведения открытого конкурса по</w:t>
      </w:r>
      <w:r>
        <w:rPr>
          <w:sz w:val="28"/>
          <w:szCs w:val="28"/>
          <w:shd w:fill="auto" w:val="clear"/>
          <w:lang w:val="en-US"/>
        </w:rPr>
        <w:t> </w:t>
      </w:r>
      <w:r>
        <w:rPr>
          <w:sz w:val="28"/>
          <w:szCs w:val="28"/>
          <w:shd w:fill="auto" w:val="clear"/>
        </w:rPr>
        <w:t>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w:t>
      </w:r>
      <w:r>
        <w:rPr>
          <w:sz w:val="28"/>
          <w:szCs w:val="28"/>
          <w:shd w:fill="auto" w:val="clear"/>
          <w:lang w:val="en-US"/>
        </w:rPr>
        <w:t> </w:t>
      </w:r>
      <w:r>
        <w:rPr>
          <w:sz w:val="28"/>
          <w:szCs w:val="28"/>
          <w:shd w:fill="auto" w:val="clear"/>
        </w:rPr>
        <w:t>вскрытии таких конвертов, о возможности отзыва поданных заявок на</w:t>
      </w:r>
      <w:r>
        <w:rPr>
          <w:sz w:val="28"/>
          <w:szCs w:val="28"/>
          <w:shd w:fill="auto" w:val="clear"/>
          <w:lang w:val="en-US"/>
        </w:rPr>
        <w:t> </w:t>
      </w:r>
      <w:r>
        <w:rPr>
          <w:sz w:val="28"/>
          <w:szCs w:val="28"/>
          <w:shd w:fill="auto" w:val="clear"/>
        </w:rPr>
        <w:t xml:space="preserve">участие в открытом конкурсе до вскрытия таких конвертов. </w:t>
      </w:r>
    </w:p>
    <w:p>
      <w:pPr>
        <w:pStyle w:val="Formattext"/>
        <w:widowControl w:val="false"/>
        <w:spacing w:beforeAutospacing="0" w:before="0" w:afterAutospacing="0" w:after="0"/>
        <w:ind w:firstLine="709"/>
        <w:jc w:val="both"/>
        <w:rPr>
          <w:highlight w:val="none"/>
          <w:shd w:fill="auto" w:val="clear"/>
        </w:rPr>
      </w:pPr>
      <w:bookmarkStart w:id="60" w:name="P07F6"/>
      <w:bookmarkEnd w:id="60"/>
      <w:r>
        <w:rPr>
          <w:sz w:val="28"/>
          <w:szCs w:val="28"/>
          <w:shd w:fill="auto" w:val="clear"/>
        </w:rPr>
        <w:t>35.4. Комиссия по осуществлению закупок вскрывает конверты с</w:t>
      </w:r>
      <w:r>
        <w:rPr>
          <w:sz w:val="28"/>
          <w:szCs w:val="28"/>
          <w:shd w:fill="auto" w:val="clear"/>
          <w:lang w:val="en-US"/>
        </w:rPr>
        <w:t> </w:t>
      </w:r>
      <w:r>
        <w:rPr>
          <w:sz w:val="28"/>
          <w:szCs w:val="28"/>
          <w:shd w:fill="auto" w:val="clear"/>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sz w:val="28"/>
          <w:szCs w:val="28"/>
          <w:shd w:fill="auto" w:val="clear"/>
          <w:lang w:val="en-US"/>
        </w:rPr>
        <w:t> </w:t>
      </w:r>
      <w:r>
        <w:rPr>
          <w:sz w:val="28"/>
          <w:szCs w:val="28"/>
          <w:shd w:fill="auto" w:val="clear"/>
        </w:rPr>
        <w:t>участие в открытом конкурсе в отношении одного и того же лота, при</w:t>
      </w:r>
      <w:r>
        <w:rPr>
          <w:sz w:val="28"/>
          <w:szCs w:val="28"/>
          <w:shd w:fill="auto" w:val="clear"/>
          <w:lang w:val="en-US"/>
        </w:rPr>
        <w:t> </w:t>
      </w:r>
      <w:r>
        <w:rPr>
          <w:sz w:val="28"/>
          <w:szCs w:val="28"/>
          <w:shd w:fill="auto" w:val="clear"/>
        </w:rPr>
        <w:t>условии, что поданные ранее этим участником заявки на участие в</w:t>
      </w:r>
      <w:r>
        <w:rPr>
          <w:sz w:val="28"/>
          <w:szCs w:val="28"/>
          <w:shd w:fill="auto" w:val="clear"/>
          <w:lang w:val="en-US"/>
        </w:rPr>
        <w:t> </w:t>
      </w:r>
      <w:r>
        <w:rPr>
          <w:sz w:val="28"/>
          <w:szCs w:val="28"/>
          <w:shd w:fill="auto" w:val="clear"/>
        </w:rPr>
        <w:t>открытом конкурсе не отозваны, все заявки на участие в открытом конкурсе этого участника, поданные в отношении одного и того же лота, не</w:t>
      </w:r>
      <w:r>
        <w:rPr>
          <w:sz w:val="28"/>
          <w:szCs w:val="28"/>
          <w:shd w:fill="auto" w:val="clear"/>
          <w:lang w:val="en-US"/>
        </w:rPr>
        <w:t> </w:t>
      </w:r>
      <w:r>
        <w:rPr>
          <w:sz w:val="28"/>
          <w:szCs w:val="28"/>
          <w:shd w:fill="auto" w:val="clear"/>
        </w:rPr>
        <w:t xml:space="preserve">рассматриваются и возвращаются этому участнику. </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35.5. Предмет закупки, количество поданных на участие в</w:t>
      </w:r>
      <w:r>
        <w:rPr>
          <w:sz w:val="28"/>
          <w:szCs w:val="28"/>
          <w:shd w:fill="auto" w:val="clear"/>
          <w:lang w:val="en-US"/>
        </w:rPr>
        <w:t> </w:t>
      </w:r>
      <w:r>
        <w:rPr>
          <w:sz w:val="28"/>
          <w:szCs w:val="28"/>
          <w:shd w:fill="auto" w:val="clear"/>
        </w:rPr>
        <w:t>открытом конкурсе заявок, а также дата и время регистрации каждой такой заявки, объявляются комиссией при вскрытии данных конвертов.</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35.7. В случае если по окончании срока подачи заявок на участие в</w:t>
      </w:r>
      <w:r>
        <w:rPr>
          <w:sz w:val="28"/>
          <w:szCs w:val="28"/>
          <w:shd w:fill="auto" w:val="clear"/>
          <w:lang w:val="en-US"/>
        </w:rPr>
        <w:t> </w:t>
      </w:r>
      <w:r>
        <w:rPr>
          <w:sz w:val="28"/>
          <w:szCs w:val="28"/>
          <w:shd w:fill="auto" w:val="clear"/>
        </w:rPr>
        <w:t>конкурсе подана только одна заявка на участие в конкурсе или не подано ни</w:t>
      </w:r>
      <w:r>
        <w:rPr>
          <w:sz w:val="28"/>
          <w:szCs w:val="28"/>
          <w:shd w:fill="auto" w:val="clear"/>
          <w:lang w:val="en-US"/>
        </w:rPr>
        <w:t> </w:t>
      </w:r>
      <w:r>
        <w:rPr>
          <w:sz w:val="28"/>
          <w:szCs w:val="28"/>
          <w:shd w:fill="auto" w:val="clear"/>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sz w:val="28"/>
          <w:szCs w:val="28"/>
          <w:shd w:fill="auto" w:val="clear"/>
          <w:lang w:val="en-US"/>
        </w:rPr>
        <w:t> </w:t>
      </w:r>
      <w:r>
        <w:rPr>
          <w:sz w:val="28"/>
          <w:szCs w:val="28"/>
          <w:shd w:fill="auto" w:val="clear"/>
        </w:rPr>
        <w:t>одной такой заявки.</w:t>
      </w:r>
    </w:p>
    <w:p>
      <w:pPr>
        <w:pStyle w:val="ConsPlusNormal"/>
        <w:widowControl w:val="false"/>
        <w:tabs>
          <w:tab w:val="clear" w:pos="708"/>
          <w:tab w:val="left" w:pos="709" w:leader="none"/>
        </w:tabs>
        <w:ind w:firstLine="709"/>
        <w:jc w:val="both"/>
        <w:rPr>
          <w:highlight w:val="none"/>
          <w:shd w:fill="auto" w:val="clear"/>
        </w:rPr>
      </w:pPr>
      <w:r>
        <w:rPr>
          <w:shd w:fill="auto" w:val="clear"/>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Pr>
          <w:shd w:fill="auto" w:val="clear"/>
          <w:lang w:val="en-US"/>
        </w:rPr>
        <w:t> </w:t>
      </w:r>
      <w:r>
        <w:rPr>
          <w:shd w:fill="auto" w:val="clear"/>
        </w:rPr>
        <w:t>пункте 35.6 настоящего Положения, вносится информация о признании открытого конкурса несостоявшимся.</w:t>
      </w:r>
    </w:p>
    <w:p>
      <w:pPr>
        <w:pStyle w:val="ConsPlusNormal"/>
        <w:widowControl w:val="false"/>
        <w:tabs>
          <w:tab w:val="clear" w:pos="708"/>
          <w:tab w:val="left" w:pos="709" w:leader="none"/>
        </w:tabs>
        <w:ind w:firstLine="709"/>
        <w:jc w:val="both"/>
        <w:rPr>
          <w:highlight w:val="none"/>
          <w:shd w:fill="auto" w:val="clear"/>
        </w:rPr>
      </w:pPr>
      <w:r>
        <w:rPr>
          <w:shd w:fill="auto" w:val="clear"/>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clear" w:pos="708"/>
          <w:tab w:val="left" w:pos="709" w:leader="none"/>
        </w:tabs>
        <w:ind w:firstLine="709"/>
        <w:jc w:val="both"/>
        <w:rPr>
          <w:highlight w:val="none"/>
          <w:shd w:fill="auto" w:val="clear"/>
        </w:rPr>
      </w:pPr>
      <w:r>
        <w:rPr>
          <w:shd w:fill="auto" w:val="clear"/>
        </w:rPr>
        <w:t>В случае, указанном в абзаце первом пункта 35.9 настоящего Положения, заказчик вправе осуществить одно из следующих действий:</w:t>
      </w:r>
    </w:p>
    <w:p>
      <w:pPr>
        <w:pStyle w:val="ConsPlusNormal"/>
        <w:widowControl w:val="false"/>
        <w:tabs>
          <w:tab w:val="clear" w:pos="708"/>
          <w:tab w:val="left" w:pos="709" w:leader="none"/>
        </w:tabs>
        <w:ind w:firstLine="709"/>
        <w:jc w:val="both"/>
        <w:rPr>
          <w:highlight w:val="none"/>
          <w:shd w:fill="auto" w:val="clear"/>
        </w:rPr>
      </w:pPr>
      <w:r>
        <w:rPr>
          <w:shd w:fill="auto" w:val="clear"/>
        </w:rPr>
        <w:t>1) провести новую закупку;</w:t>
      </w:r>
    </w:p>
    <w:p>
      <w:pPr>
        <w:pStyle w:val="ConsPlusNormal"/>
        <w:widowControl w:val="false"/>
        <w:tabs>
          <w:tab w:val="clear" w:pos="708"/>
          <w:tab w:val="left" w:pos="709" w:leader="none"/>
        </w:tabs>
        <w:ind w:firstLine="709"/>
        <w:jc w:val="both"/>
        <w:rPr>
          <w:highlight w:val="none"/>
          <w:shd w:fill="auto" w:val="clear"/>
        </w:rPr>
      </w:pPr>
      <w:r>
        <w:rPr>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Autospacing="0" w:before="0" w:afterAutospacing="0" w:after="0"/>
        <w:ind w:firstLine="709"/>
        <w:jc w:val="both"/>
        <w:rPr>
          <w:highlight w:val="none"/>
          <w:shd w:fill="auto" w:val="clear"/>
        </w:rPr>
      </w:pPr>
      <w:r>
        <w:rPr>
          <w:sz w:val="28"/>
          <w:szCs w:val="28"/>
          <w:shd w:fill="auto" w:val="clear"/>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Pr>
          <w:sz w:val="28"/>
          <w:szCs w:val="28"/>
          <w:shd w:fill="auto" w:val="clear"/>
          <w:lang w:val="en-US"/>
        </w:rPr>
        <w:t> </w:t>
      </w:r>
      <w:r>
        <w:rPr>
          <w:sz w:val="28"/>
          <w:szCs w:val="28"/>
          <w:shd w:fill="auto" w:val="clear"/>
        </w:rPr>
        <w:t>позднее чем через три дня со дня подписания.</w:t>
      </w:r>
    </w:p>
    <w:p>
      <w:pPr>
        <w:pStyle w:val="Formattext"/>
        <w:widowControl w:val="false"/>
        <w:spacing w:beforeAutospacing="0" w:before="0" w:afterAutospacing="0" w:after="0"/>
        <w:ind w:firstLine="482"/>
        <w:jc w:val="both"/>
        <w:rPr>
          <w:sz w:val="28"/>
          <w:szCs w:val="28"/>
          <w:highlight w:val="none"/>
          <w:shd w:fill="auto" w:val="clear"/>
        </w:rPr>
      </w:pPr>
      <w:r>
        <w:rPr>
          <w:sz w:val="28"/>
          <w:szCs w:val="28"/>
          <w:shd w:fill="auto" w:val="clear"/>
        </w:rPr>
      </w:r>
    </w:p>
    <w:p>
      <w:pPr>
        <w:pStyle w:val="Heading2"/>
        <w:widowControl w:val="false"/>
        <w:spacing w:before="0" w:after="0"/>
        <w:jc w:val="center"/>
        <w:rPr>
          <w:highlight w:val="none"/>
          <w:shd w:fill="auto" w:val="clear"/>
        </w:rPr>
      </w:pPr>
      <w:bookmarkStart w:id="61" w:name="_Toc140579919"/>
      <w:r>
        <w:rPr>
          <w:rFonts w:cs="Times New Roman" w:ascii="Times New Roman" w:hAnsi="Times New Roman"/>
          <w:color w:val="000000"/>
          <w:sz w:val="28"/>
          <w:szCs w:val="28"/>
          <w:shd w:fill="auto" w:val="clear"/>
        </w:rPr>
        <w:t>36. Порядок рассмотрения и оценки заявок на участие в конкурсе</w:t>
      </w:r>
      <w:bookmarkEnd w:id="61"/>
    </w:p>
    <w:p>
      <w:pPr>
        <w:pStyle w:val="Normal"/>
        <w:widowControl w:val="false"/>
        <w:spacing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tabs>
          <w:tab w:val="clear" w:pos="708"/>
          <w:tab w:val="left" w:pos="709" w:leader="none"/>
        </w:tabs>
        <w:spacing w:lineRule="auto" w:line="240" w:before="0" w:after="0"/>
        <w:jc w:val="both"/>
        <w:rPr>
          <w:highlight w:val="none"/>
          <w:shd w:fill="auto" w:val="clear"/>
        </w:rPr>
      </w:pPr>
      <w:r>
        <w:rPr>
          <w:rFonts w:eastAsia="Times New Roman" w:cs="Times New Roman" w:ascii="Times New Roman" w:hAnsi="Times New Roman"/>
          <w:sz w:val="28"/>
          <w:szCs w:val="28"/>
          <w:shd w:fill="auto" w:val="clear"/>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pPr>
        <w:pStyle w:val="Formattext"/>
        <w:widowControl w:val="false"/>
        <w:spacing w:beforeAutospacing="0" w:before="0" w:afterAutospacing="0" w:after="0"/>
        <w:ind w:firstLine="709"/>
        <w:jc w:val="both"/>
        <w:rPr>
          <w:highlight w:val="none"/>
          <w:shd w:fill="auto" w:val="clear"/>
        </w:rPr>
      </w:pPr>
      <w:r>
        <w:rPr>
          <w:sz w:val="28"/>
          <w:szCs w:val="28"/>
          <w:shd w:fill="auto" w:val="clear"/>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pPr>
        <w:pStyle w:val="Formattext"/>
        <w:widowControl w:val="false"/>
        <w:spacing w:beforeAutospacing="0" w:before="0" w:afterAutospacing="0" w:after="0"/>
        <w:ind w:firstLine="709"/>
        <w:jc w:val="both"/>
        <w:rPr>
          <w:highlight w:val="none"/>
          <w:shd w:fill="auto" w:val="clear"/>
        </w:rPr>
      </w:pPr>
      <w:r>
        <w:rPr>
          <w:sz w:val="28"/>
          <w:szCs w:val="28"/>
          <w:shd w:fill="auto" w:val="clear"/>
        </w:rPr>
        <w:t>36.3. Комиссией по осуществлению закупок в рамках рассмотрения заявок выполняются следующие действия:</w:t>
      </w:r>
    </w:p>
    <w:p>
      <w:pPr>
        <w:pStyle w:val="Formattext"/>
        <w:widowControl w:val="false"/>
        <w:spacing w:beforeAutospacing="0" w:before="0" w:afterAutospacing="0" w:after="0"/>
        <w:ind w:firstLine="709"/>
        <w:jc w:val="both"/>
        <w:rPr>
          <w:highlight w:val="none"/>
          <w:shd w:fill="auto" w:val="clear"/>
        </w:rPr>
      </w:pPr>
      <w:r>
        <w:rPr>
          <w:sz w:val="28"/>
          <w:szCs w:val="28"/>
          <w:shd w:fill="auto" w:val="clear"/>
        </w:rPr>
        <w:t>1) проверка состава заявок на соблюдение требований извещения и</w:t>
      </w:r>
      <w:r>
        <w:rPr>
          <w:sz w:val="28"/>
          <w:szCs w:val="28"/>
          <w:shd w:fill="auto" w:val="clear"/>
          <w:lang w:val="en-US"/>
        </w:rPr>
        <w:t> </w:t>
      </w:r>
      <w:r>
        <w:rPr>
          <w:sz w:val="28"/>
          <w:szCs w:val="28"/>
          <w:shd w:fill="auto" w:val="clear"/>
        </w:rPr>
        <w:t>документации;</w:t>
      </w:r>
    </w:p>
    <w:p>
      <w:pPr>
        <w:pStyle w:val="Formattext"/>
        <w:widowControl w:val="false"/>
        <w:spacing w:beforeAutospacing="0" w:before="0" w:afterAutospacing="0" w:after="0"/>
        <w:ind w:firstLine="709"/>
        <w:jc w:val="both"/>
        <w:rPr>
          <w:highlight w:val="none"/>
          <w:shd w:fill="auto" w:val="clear"/>
        </w:rPr>
      </w:pPr>
      <w:r>
        <w:rPr>
          <w:sz w:val="28"/>
          <w:szCs w:val="28"/>
          <w:shd w:fill="auto" w:val="clear"/>
        </w:rPr>
        <w:t>2) проверка участника закупки на соответствие требованиям извещения и</w:t>
      </w:r>
      <w:r>
        <w:rPr>
          <w:sz w:val="28"/>
          <w:szCs w:val="28"/>
          <w:shd w:fill="auto" w:val="clear"/>
          <w:lang w:val="en-US"/>
        </w:rPr>
        <w:t> </w:t>
      </w:r>
      <w:r>
        <w:rPr>
          <w:sz w:val="28"/>
          <w:szCs w:val="28"/>
          <w:shd w:fill="auto" w:val="clear"/>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Pr>
          <w:sz w:val="28"/>
          <w:szCs w:val="28"/>
          <w:shd w:fill="auto" w:val="clear"/>
          <w:lang w:val="en-US"/>
        </w:rPr>
        <w:t> </w:t>
      </w:r>
      <w:r>
        <w:rPr>
          <w:sz w:val="28"/>
          <w:szCs w:val="28"/>
          <w:shd w:fill="auto" w:val="clear"/>
        </w:rPr>
        <w:t>подпунктами 14, 16 пункта 8.4 настоящего Положения;</w:t>
      </w:r>
    </w:p>
    <w:p>
      <w:pPr>
        <w:pStyle w:val="Formattext"/>
        <w:widowControl w:val="false"/>
        <w:spacing w:beforeAutospacing="0" w:before="0" w:afterAutospacing="0" w:after="0"/>
        <w:ind w:firstLine="709"/>
        <w:jc w:val="both"/>
        <w:rPr>
          <w:highlight w:val="none"/>
          <w:shd w:fill="auto" w:val="clear"/>
        </w:rPr>
      </w:pPr>
      <w:r>
        <w:rPr>
          <w:sz w:val="28"/>
          <w:szCs w:val="28"/>
          <w:shd w:fill="auto" w:val="clear"/>
        </w:rPr>
        <w:t>3) принятие решений о допуске, отказе в допуске (отклонении заявки) к</w:t>
      </w:r>
      <w:r>
        <w:rPr>
          <w:sz w:val="28"/>
          <w:szCs w:val="28"/>
          <w:shd w:fill="auto" w:val="clear"/>
          <w:lang w:val="en-US"/>
        </w:rPr>
        <w:t> </w:t>
      </w:r>
      <w:r>
        <w:rPr>
          <w:sz w:val="28"/>
          <w:szCs w:val="28"/>
          <w:shd w:fill="auto" w:val="clear"/>
        </w:rPr>
        <w:t>оценке по соответствующим основаниям;</w:t>
      </w:r>
    </w:p>
    <w:p>
      <w:pPr>
        <w:pStyle w:val="Formattext"/>
        <w:widowControl w:val="false"/>
        <w:spacing w:beforeAutospacing="0" w:before="0" w:afterAutospacing="0" w:after="0"/>
        <w:ind w:firstLine="709"/>
        <w:jc w:val="both"/>
        <w:rPr>
          <w:highlight w:val="none"/>
          <w:shd w:fill="auto" w:val="clear"/>
        </w:rPr>
      </w:pPr>
      <w:r>
        <w:rPr>
          <w:sz w:val="28"/>
          <w:szCs w:val="28"/>
          <w:shd w:fill="auto" w:val="clear"/>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pPr>
        <w:pStyle w:val="Formattext"/>
        <w:widowControl w:val="false"/>
        <w:spacing w:beforeAutospacing="0" w:before="0" w:afterAutospacing="0" w:after="0"/>
        <w:ind w:firstLine="709"/>
        <w:jc w:val="both"/>
        <w:rPr>
          <w:highlight w:val="none"/>
          <w:shd w:fill="auto" w:val="clear"/>
        </w:rPr>
      </w:pPr>
      <w:r>
        <w:rPr>
          <w:sz w:val="28"/>
          <w:szCs w:val="28"/>
          <w:shd w:fill="auto" w:val="clear"/>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Pr>
          <w:sz w:val="28"/>
          <w:szCs w:val="28"/>
          <w:shd w:fill="auto" w:val="clear"/>
          <w:lang w:val="en-US"/>
        </w:rPr>
        <w:t> </w:t>
      </w:r>
      <w:r>
        <w:rPr>
          <w:sz w:val="28"/>
          <w:szCs w:val="28"/>
          <w:shd w:fill="auto" w:val="clear"/>
        </w:rPr>
        <w:t>надзору в области налогов и сборов.</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Pr>
          <w:sz w:val="28"/>
          <w:szCs w:val="28"/>
          <w:shd w:fill="auto" w:val="clear"/>
          <w:lang w:val="en-US"/>
        </w:rPr>
        <w:t> </w:t>
      </w:r>
      <w:r>
        <w:rPr>
          <w:sz w:val="28"/>
          <w:szCs w:val="28"/>
          <w:shd w:fill="auto" w:val="clear"/>
        </w:rPr>
        <w:t>нарушают норм действующего законодательства, а также законных прав и</w:t>
      </w:r>
      <w:r>
        <w:rPr>
          <w:sz w:val="28"/>
          <w:szCs w:val="28"/>
          <w:shd w:fill="auto" w:val="clear"/>
          <w:lang w:val="en-US"/>
        </w:rPr>
        <w:t> </w:t>
      </w:r>
      <w:r>
        <w:rPr>
          <w:sz w:val="28"/>
          <w:szCs w:val="28"/>
          <w:shd w:fill="auto" w:val="clear"/>
        </w:rPr>
        <w:t>интересов участников закупки.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36.5. Заявка на участие в конкурсе признается не соответствующей требованиям, установленным конкурсной документацией, в случае: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Pr>
          <w:rFonts w:eastAsia="Times New Roman" w:cs="Times New Roman" w:ascii="Times New Roman" w:hAnsi="Times New Roman"/>
          <w:sz w:val="28"/>
          <w:szCs w:val="28"/>
          <w:shd w:fill="auto" w:val="clear"/>
        </w:rPr>
        <w:t>, участниками которого могут быть только субъекты малого и среднего предпринимательства</w:t>
      </w:r>
      <w:bookmarkStart w:id="62" w:name="_Ref527713951"/>
      <w:r>
        <w:rPr>
          <w:rFonts w:eastAsia="Times New Roman" w:cs="Times New Roman" w:ascii="Times New Roman" w:hAnsi="Times New Roman"/>
          <w:sz w:val="28"/>
          <w:szCs w:val="28"/>
          <w:shd w:fill="auto" w:val="clear"/>
        </w:rPr>
        <w:t xml:space="preserve"> ил</w:t>
      </w:r>
      <w:bookmarkEnd w:id="62"/>
      <w:r>
        <w:rPr>
          <w:rFonts w:eastAsia="Times New Roman" w:cs="Times New Roman" w:ascii="Times New Roman" w:hAnsi="Times New Roman"/>
          <w:sz w:val="28"/>
          <w:szCs w:val="28"/>
          <w:shd w:fill="auto" w:val="clear"/>
        </w:rPr>
        <w:t xml:space="preserve">и </w:t>
      </w:r>
      <w:r>
        <w:rPr>
          <w:rFonts w:cs="Times New Roman" w:ascii="Times New Roman" w:hAnsi="Times New Roman"/>
          <w:sz w:val="28"/>
          <w:szCs w:val="28"/>
          <w:shd w:fill="auto" w:val="clear"/>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подпунктами 14, 16 пункта 8.4 настоящего Положения;</w:t>
      </w:r>
    </w:p>
    <w:p>
      <w:pPr>
        <w:pStyle w:val="Formattext"/>
        <w:widowControl w:val="false"/>
        <w:spacing w:beforeAutospacing="0" w:before="0" w:afterAutospacing="0" w:after="0"/>
        <w:ind w:firstLine="708"/>
        <w:jc w:val="both"/>
        <w:rPr>
          <w:highlight w:val="none"/>
          <w:shd w:fill="auto" w:val="clear"/>
        </w:rPr>
      </w:pPr>
      <w:r>
        <w:rPr>
          <w:spacing w:val="-2"/>
          <w:sz w:val="28"/>
          <w:szCs w:val="28"/>
          <w:shd w:fill="auto" w:val="clear"/>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pPr>
        <w:pStyle w:val="Formattext"/>
        <w:widowControl w:val="false"/>
        <w:spacing w:beforeAutospacing="0" w:before="0" w:afterAutospacing="0" w:after="0"/>
        <w:ind w:firstLine="708"/>
        <w:jc w:val="both"/>
        <w:rPr>
          <w:highlight w:val="none"/>
          <w:shd w:fill="auto" w:val="clear"/>
        </w:rPr>
      </w:pPr>
      <w:r>
        <w:rPr>
          <w:spacing w:val="-2"/>
          <w:sz w:val="28"/>
          <w:szCs w:val="28"/>
          <w:shd w:fill="auto" w:val="clear"/>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w:t>
      </w:r>
      <w:r>
        <w:rPr>
          <w:rFonts w:eastAsia="Times New Roman"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основаниям, не предусмотренным пунктом 36.5 настоящей главы, не</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допускается. </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Autospacing="0" w:before="0" w:afterAutospacing="0" w:after="0"/>
        <w:ind w:firstLine="709"/>
        <w:jc w:val="both"/>
        <w:rPr>
          <w:highlight w:val="none"/>
          <w:shd w:fill="auto" w:val="clear"/>
        </w:rPr>
      </w:pPr>
      <w:r>
        <w:rPr>
          <w:sz w:val="28"/>
          <w:szCs w:val="28"/>
          <w:shd w:fill="auto" w:val="clear"/>
        </w:rPr>
        <w:t>36.8. В случае если по результатам рассмотрения заявок на участие в</w:t>
      </w:r>
      <w:r>
        <w:rPr>
          <w:sz w:val="28"/>
          <w:szCs w:val="28"/>
          <w:shd w:fill="auto" w:val="clear"/>
          <w:lang w:val="en-US"/>
        </w:rPr>
        <w:t> </w:t>
      </w:r>
      <w:r>
        <w:rPr>
          <w:sz w:val="28"/>
          <w:szCs w:val="28"/>
          <w:shd w:fill="auto" w:val="clear"/>
        </w:rPr>
        <w:t>конкурсе комиссия по осуществлению закупок отклонила все такие заявки или только одна такая заявка соответствует требованиям, указанным в</w:t>
      </w:r>
      <w:r>
        <w:rPr>
          <w:sz w:val="28"/>
          <w:szCs w:val="28"/>
          <w:shd w:fill="auto" w:val="clear"/>
          <w:lang w:val="en-US"/>
        </w:rPr>
        <w:t> </w:t>
      </w:r>
      <w:r>
        <w:rPr>
          <w:sz w:val="28"/>
          <w:szCs w:val="28"/>
          <w:shd w:fill="auto" w:val="clear"/>
        </w:rPr>
        <w:t>конкурсной документации и извещении, конкурс признается несостоявшимся.</w:t>
      </w:r>
      <w:bookmarkStart w:id="63" w:name="P0821"/>
      <w:bookmarkEnd w:id="63"/>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36.9. Результаты рассмотрения единственной заявки на участие в</w:t>
      </w:r>
      <w:r>
        <w:rPr>
          <w:sz w:val="28"/>
          <w:szCs w:val="28"/>
          <w:shd w:fill="auto" w:val="clear"/>
          <w:lang w:val="en-US"/>
        </w:rPr>
        <w:t> </w:t>
      </w:r>
      <w:r>
        <w:rPr>
          <w:sz w:val="28"/>
          <w:szCs w:val="28"/>
          <w:shd w:fill="auto" w:val="clear"/>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tabs>
          <w:tab w:val="clear" w:pos="708"/>
          <w:tab w:val="left" w:pos="709" w:leader="none"/>
        </w:tabs>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Pr>
          <w:rFonts w:cs="Times New Roman" w:ascii="Times New Roman" w:hAnsi="Times New Roman"/>
          <w:sz w:val="28"/>
          <w:szCs w:val="28"/>
          <w:shd w:fill="auto" w:val="clear"/>
        </w:rPr>
        <w:t>о признании закупки несостоявшейся</w:t>
      </w:r>
      <w:r>
        <w:rPr>
          <w:rFonts w:eastAsia="Times New Roman" w:cs="Times New Roman" w:ascii="Times New Roman" w:hAnsi="Times New Roman"/>
          <w:sz w:val="28"/>
          <w:szCs w:val="28"/>
          <w:shd w:fill="auto" w:val="clear"/>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sz w:val="28"/>
          <w:szCs w:val="28"/>
          <w:shd w:fill="auto" w:val="clear"/>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36.11. В случае если конкурс</w:t>
      </w:r>
      <w:r>
        <w:rPr>
          <w:rFonts w:eastAsia="Times New Roman" w:cs="Times New Roman" w:ascii="Times New Roman" w:hAnsi="Times New Roman"/>
          <w:sz w:val="28"/>
          <w:szCs w:val="28"/>
          <w:shd w:fill="auto" w:val="clear"/>
        </w:rPr>
        <w:t xml:space="preserve"> признан несостоявшимся по причине того, что</w:t>
      </w:r>
      <w:r>
        <w:rPr>
          <w:rFonts w:cs="Times New Roman" w:ascii="Times New Roman" w:hAnsi="Times New Roman"/>
          <w:sz w:val="28"/>
          <w:szCs w:val="28"/>
          <w:shd w:fill="auto" w:val="clear"/>
        </w:rPr>
        <w:t xml:space="preserve"> по результатам рассмотрения заявок на участие в конкурсе</w:t>
      </w:r>
      <w:r>
        <w:rPr>
          <w:rFonts w:eastAsia="Times New Roman" w:cs="Times New Roman" w:ascii="Times New Roman" w:hAnsi="Times New Roman"/>
          <w:sz w:val="28"/>
          <w:szCs w:val="28"/>
          <w:shd w:fill="auto" w:val="clear"/>
        </w:rPr>
        <w:t xml:space="preserve"> только одна такая заявка признана </w:t>
      </w:r>
      <w:r>
        <w:rPr>
          <w:rFonts w:cs="Times New Roman" w:ascii="Times New Roman" w:hAnsi="Times New Roman"/>
          <w:sz w:val="28"/>
          <w:szCs w:val="28"/>
          <w:shd w:fill="auto" w:val="clear"/>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36.12. В случае если конкурс</w:t>
      </w:r>
      <w:r>
        <w:rPr>
          <w:rFonts w:eastAsia="Times New Roman" w:cs="Times New Roman" w:ascii="Times New Roman" w:hAnsi="Times New Roman"/>
          <w:sz w:val="28"/>
          <w:szCs w:val="28"/>
          <w:shd w:fill="auto" w:val="clear"/>
        </w:rPr>
        <w:t xml:space="preserve"> признан несостоявшимся по причине того, что</w:t>
      </w:r>
      <w:r>
        <w:rPr>
          <w:rFonts w:cs="Times New Roman" w:ascii="Times New Roman" w:hAnsi="Times New Roman"/>
          <w:sz w:val="28"/>
          <w:szCs w:val="28"/>
          <w:shd w:fill="auto" w:val="clear"/>
        </w:rPr>
        <w:t xml:space="preserve"> по результатам рассмотрения заявок на участие в конкурсе</w:t>
      </w:r>
      <w:r>
        <w:rPr>
          <w:rFonts w:eastAsia="Times New Roman" w:cs="Times New Roman" w:ascii="Times New Roman" w:hAnsi="Times New Roman"/>
          <w:sz w:val="28"/>
          <w:szCs w:val="28"/>
          <w:shd w:fill="auto" w:val="clear"/>
        </w:rPr>
        <w:t xml:space="preserve"> комиссией отклонены все поданные заявки на участие в таком конкурсе,</w:t>
      </w:r>
      <w:r>
        <w:rPr>
          <w:rFonts w:cs="Times New Roman" w:ascii="Times New Roman" w:hAnsi="Times New Roman"/>
          <w:sz w:val="28"/>
          <w:szCs w:val="28"/>
          <w:shd w:fill="auto" w:val="clear"/>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случае, указанном в абзаце первом пункта 36.12 настоящего Положения, заказчик вправе осуществить одно из следующих действий: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провести новую закупку;</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pPr>
        <w:pStyle w:val="Formattext"/>
        <w:widowControl w:val="false"/>
        <w:spacing w:beforeAutospacing="0" w:before="0" w:afterAutospacing="0" w:after="0"/>
        <w:ind w:firstLine="709"/>
        <w:jc w:val="both"/>
        <w:rPr>
          <w:highlight w:val="none"/>
          <w:shd w:fill="auto" w:val="clear"/>
        </w:rPr>
      </w:pPr>
      <w:r>
        <w:rPr>
          <w:sz w:val="28"/>
          <w:szCs w:val="28"/>
          <w:shd w:fill="auto" w:val="clear"/>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36.16. Оценка заявок осуществляется в соответствии с критериями оценки заявок и порядком оценки заявок, указанными в конкурсной документации с</w:t>
      </w:r>
      <w:r>
        <w:rPr>
          <w:sz w:val="28"/>
          <w:szCs w:val="28"/>
          <w:shd w:fill="auto" w:val="clear"/>
          <w:lang w:val="en-US"/>
        </w:rPr>
        <w:t> </w:t>
      </w:r>
      <w:r>
        <w:rPr>
          <w:sz w:val="28"/>
          <w:szCs w:val="28"/>
          <w:shd w:fill="auto" w:val="clear"/>
        </w:rPr>
        <w:t>учетом главы 33 настоящего Положения, в срок, не превышающий пятнадцать дней с даты размещения заказчиком в ЕИС протокола рассмотрения заявок.</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pStyle w:val="Formattext"/>
        <w:widowControl w:val="false"/>
        <w:spacing w:beforeAutospacing="0" w:before="0" w:afterAutospacing="0" w:after="0"/>
        <w:ind w:firstLine="708"/>
        <w:jc w:val="both"/>
        <w:rPr>
          <w:highlight w:val="none"/>
          <w:shd w:fill="auto" w:val="clear"/>
        </w:rPr>
      </w:pPr>
      <w:bookmarkStart w:id="64" w:name="P081F"/>
      <w:bookmarkEnd w:id="64"/>
      <w:r>
        <w:rPr>
          <w:sz w:val="28"/>
          <w:szCs w:val="28"/>
          <w:shd w:fill="auto" w:val="clear"/>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65" w:name="P0823"/>
      <w:bookmarkEnd w:id="65"/>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36.19. Победителем конкурса признается участник конкурса, заявка на</w:t>
      </w:r>
      <w:r>
        <w:rPr>
          <w:sz w:val="28"/>
          <w:szCs w:val="28"/>
          <w:shd w:fill="auto" w:val="clear"/>
          <w:lang w:val="en-US"/>
        </w:rPr>
        <w:t> </w:t>
      </w:r>
      <w:r>
        <w:rPr>
          <w:sz w:val="28"/>
          <w:szCs w:val="28"/>
          <w:shd w:fill="auto" w:val="clear"/>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66" w:name="P0825"/>
      <w:bookmarkEnd w:id="66"/>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36.20. Результаты оценки и сопоставления заявок на участие в конкурсе фиксируются в</w:t>
      </w:r>
      <w:r>
        <w:rPr>
          <w:sz w:val="28"/>
          <w:szCs w:val="28"/>
          <w:shd w:fill="auto" w:val="clear"/>
          <w:lang w:val="en-US"/>
        </w:rPr>
        <w:t> </w:t>
      </w:r>
      <w:r>
        <w:rPr>
          <w:sz w:val="28"/>
          <w:szCs w:val="28"/>
          <w:shd w:fill="auto" w:val="clear"/>
        </w:rPr>
        <w:t>протоколе оценки таких заявок, в котором должна содержаться информация в</w:t>
      </w:r>
      <w:r>
        <w:rPr>
          <w:sz w:val="28"/>
          <w:szCs w:val="28"/>
          <w:shd w:fill="auto" w:val="clear"/>
          <w:lang w:val="en-US"/>
        </w:rPr>
        <w:t> </w:t>
      </w:r>
      <w:r>
        <w:rPr>
          <w:sz w:val="28"/>
          <w:szCs w:val="28"/>
          <w:shd w:fill="auto" w:val="clear"/>
        </w:rPr>
        <w:t>соответствии с частью</w:t>
      </w:r>
      <w:bookmarkStart w:id="67" w:name="P0829"/>
      <w:bookmarkEnd w:id="67"/>
      <w:r>
        <w:rPr>
          <w:sz w:val="28"/>
          <w:szCs w:val="28"/>
          <w:shd w:fill="auto" w:val="clear"/>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pPr>
        <w:pStyle w:val="Normal"/>
        <w:widowControl w:val="false"/>
        <w:tabs>
          <w:tab w:val="clear" w:pos="708"/>
          <w:tab w:val="left" w:pos="709" w:leader="none"/>
        </w:tabs>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36.22. Подписанный присутствующими членами комиссии протокол оценки заявок (протокол рассмотрения и оценки заявок)размещается заказчиком в ЕИС не позднее чем через три дня со</w:t>
      </w:r>
      <w:r>
        <w:rPr>
          <w:rFonts w:eastAsia="Times New Roman" w:cs="Times New Roman" w:ascii="Times New Roman" w:hAnsi="Times New Roman"/>
          <w:sz w:val="28"/>
          <w:szCs w:val="28"/>
          <w:shd w:fill="auto" w:val="clear"/>
          <w:lang w:val="en-US" w:eastAsia="ru-RU"/>
        </w:rPr>
        <w:t> </w:t>
      </w:r>
      <w:r>
        <w:rPr>
          <w:rFonts w:eastAsia="Times New Roman" w:cs="Times New Roman" w:ascii="Times New Roman" w:hAnsi="Times New Roman"/>
          <w:sz w:val="28"/>
          <w:szCs w:val="28"/>
          <w:shd w:fill="auto" w:val="clear"/>
          <w:lang w:eastAsia="ru-RU"/>
        </w:rPr>
        <w:t>дня подписания.</w:t>
      </w:r>
    </w:p>
    <w:p>
      <w:pPr>
        <w:pStyle w:val="Normal"/>
        <w:widowControl w:val="false"/>
        <w:tabs>
          <w:tab w:val="clear" w:pos="708"/>
          <w:tab w:val="left" w:pos="709" w:leader="none"/>
        </w:tabs>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 xml:space="preserve">36.23. </w:t>
      </w:r>
      <w:bookmarkStart w:id="68" w:name="P0847"/>
      <w:bookmarkEnd w:id="68"/>
      <w:r>
        <w:rPr>
          <w:rFonts w:eastAsia="Times New Roman" w:cs="Times New Roman" w:ascii="Times New Roman" w:hAnsi="Times New Roman"/>
          <w:sz w:val="28"/>
          <w:szCs w:val="28"/>
          <w:shd w:fill="auto" w:val="clear"/>
          <w:lang w:eastAsia="ru-RU"/>
        </w:rPr>
        <w:t>Любой участник конкурса вправе обжаловать результаты конкурса в установленном порядке</w:t>
      </w:r>
      <w:bookmarkStart w:id="69" w:name="P0849"/>
      <w:bookmarkEnd w:id="69"/>
      <w:r>
        <w:rPr>
          <w:rFonts w:eastAsia="Times New Roman" w:cs="Times New Roman" w:ascii="Times New Roman" w:hAnsi="Times New Roman"/>
          <w:sz w:val="28"/>
          <w:szCs w:val="28"/>
          <w:shd w:fill="auto" w:val="clear"/>
          <w:lang w:eastAsia="ru-RU"/>
        </w:rPr>
        <w:t>.</w:t>
      </w:r>
    </w:p>
    <w:p>
      <w:pPr>
        <w:pStyle w:val="ListParagraph"/>
        <w:widowControl w:val="false"/>
        <w:tabs>
          <w:tab w:val="clear" w:pos="708"/>
          <w:tab w:val="left" w:pos="851" w:leader="none"/>
        </w:tabs>
        <w:spacing w:lineRule="auto" w:line="240" w:before="0" w:after="0"/>
        <w:ind w:firstLine="709" w:left="0"/>
        <w:contextualSpacing/>
        <w:jc w:val="both"/>
        <w:rPr>
          <w:highlight w:val="none"/>
          <w:shd w:fill="auto" w:val="clear"/>
        </w:rPr>
      </w:pPr>
      <w:r>
        <w:rPr>
          <w:rFonts w:cs="Times New Roman" w:ascii="Times New Roman" w:hAnsi="Times New Roman"/>
          <w:sz w:val="28"/>
          <w:szCs w:val="28"/>
          <w:shd w:fill="auto" w:val="clear"/>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Headertext"/>
        <w:widowControl w:val="false"/>
        <w:spacing w:beforeAutospacing="0" w:before="0" w:afterAutospacing="0" w:after="0"/>
        <w:jc w:val="both"/>
        <w:rPr>
          <w:b/>
          <w:sz w:val="28"/>
          <w:szCs w:val="28"/>
          <w:highlight w:val="none"/>
          <w:shd w:fill="auto" w:val="clear"/>
        </w:rPr>
      </w:pPr>
      <w:r>
        <w:rPr>
          <w:b/>
          <w:sz w:val="28"/>
          <w:szCs w:val="28"/>
          <w:shd w:fill="auto" w:val="clear"/>
        </w:rPr>
      </w:r>
    </w:p>
    <w:p>
      <w:pPr>
        <w:pStyle w:val="Heading2"/>
        <w:widowControl w:val="false"/>
        <w:spacing w:before="0" w:after="0"/>
        <w:jc w:val="center"/>
        <w:rPr>
          <w:highlight w:val="none"/>
          <w:shd w:fill="auto" w:val="clear"/>
        </w:rPr>
      </w:pPr>
      <w:bookmarkStart w:id="70" w:name="_Toc140579920"/>
      <w:r>
        <w:rPr>
          <w:rFonts w:eastAsia="Times New Roman" w:cs="Times New Roman" w:ascii="Times New Roman" w:hAnsi="Times New Roman"/>
          <w:color w:val="000000"/>
          <w:sz w:val="28"/>
          <w:szCs w:val="28"/>
          <w:shd w:fill="auto" w:val="clear"/>
          <w:lang w:eastAsia="ru-RU"/>
        </w:rPr>
        <w:t>37. Особенности проведения конкурса в электронной форме</w:t>
      </w:r>
      <w:bookmarkEnd w:id="70"/>
    </w:p>
    <w:p>
      <w:pPr>
        <w:pStyle w:val="Formattext"/>
        <w:widowControl w:val="false"/>
        <w:spacing w:beforeAutospacing="0" w:before="0" w:afterAutospacing="0" w:after="0"/>
        <w:ind w:firstLine="709"/>
        <w:contextualSpacing/>
        <w:jc w:val="both"/>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ListParagraph"/>
        <w:widowControl w:val="false"/>
        <w:tabs>
          <w:tab w:val="clear" w:pos="708"/>
          <w:tab w:val="left" w:pos="851" w:leader="none"/>
        </w:tabs>
        <w:spacing w:lineRule="auto" w:line="240" w:before="0" w:after="0"/>
        <w:ind w:firstLine="709" w:left="0"/>
        <w:contextualSpacing/>
        <w:jc w:val="both"/>
        <w:rPr>
          <w:highlight w:val="none"/>
          <w:shd w:fill="auto" w:val="clear"/>
        </w:rPr>
      </w:pPr>
      <w:r>
        <w:rPr>
          <w:rFonts w:cs="Times New Roman" w:ascii="Times New Roman" w:hAnsi="Times New Roman"/>
          <w:sz w:val="28"/>
          <w:szCs w:val="28"/>
          <w:shd w:fill="auto" w:val="clear"/>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pPr>
        <w:pStyle w:val="ListParagraph"/>
        <w:widowControl w:val="false"/>
        <w:tabs>
          <w:tab w:val="clear" w:pos="708"/>
          <w:tab w:val="left" w:pos="851" w:leader="none"/>
        </w:tabs>
        <w:spacing w:lineRule="auto" w:line="240" w:before="0" w:after="0"/>
        <w:ind w:firstLine="709" w:left="0"/>
        <w:contextualSpacing/>
        <w:jc w:val="both"/>
        <w:rPr>
          <w:highlight w:val="none"/>
          <w:shd w:fill="auto" w:val="clear"/>
        </w:rPr>
      </w:pPr>
      <w:r>
        <w:rPr>
          <w:rFonts w:cs="Times New Roman" w:ascii="Times New Roman" w:hAnsi="Times New Roman"/>
          <w:sz w:val="28"/>
          <w:szCs w:val="28"/>
          <w:shd w:fill="auto" w:val="clear"/>
        </w:rPr>
        <w:t>37.2.Общий порядок осуществления конкурса в электронной форме устанавливается статьей 3.3 Закона № 223-ФЗ.</w:t>
      </w:r>
    </w:p>
    <w:p>
      <w:pPr>
        <w:pStyle w:val="ListParagraph"/>
        <w:widowControl w:val="false"/>
        <w:tabs>
          <w:tab w:val="clear" w:pos="708"/>
          <w:tab w:val="left" w:pos="851" w:leader="none"/>
        </w:tabs>
        <w:spacing w:lineRule="auto" w:line="240" w:before="0" w:after="0"/>
        <w:ind w:firstLine="709" w:left="0"/>
        <w:contextualSpacing/>
        <w:jc w:val="both"/>
        <w:rPr>
          <w:highlight w:val="none"/>
          <w:shd w:fill="auto" w:val="clear"/>
        </w:rPr>
      </w:pPr>
      <w:r>
        <w:rPr>
          <w:rFonts w:cs="Times New Roman" w:ascii="Times New Roman" w:hAnsi="Times New Roman"/>
          <w:sz w:val="28"/>
          <w:szCs w:val="28"/>
          <w:shd w:fill="auto" w:val="clear"/>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pPr>
        <w:pStyle w:val="ListParagraph"/>
        <w:widowControl w:val="false"/>
        <w:tabs>
          <w:tab w:val="clear" w:pos="708"/>
          <w:tab w:val="left" w:pos="851" w:leader="none"/>
        </w:tabs>
        <w:spacing w:lineRule="auto" w:line="240" w:before="0" w:after="0"/>
        <w:ind w:firstLine="709" w:left="0"/>
        <w:contextualSpacing/>
        <w:jc w:val="both"/>
        <w:rPr>
          <w:highlight w:val="none"/>
          <w:shd w:fill="auto" w:val="clear"/>
        </w:rPr>
      </w:pPr>
      <w:r>
        <w:rPr>
          <w:rFonts w:cs="Times New Roman" w:ascii="Times New Roman" w:hAnsi="Times New Roman"/>
          <w:sz w:val="28"/>
          <w:szCs w:val="28"/>
          <w:shd w:fill="auto" w:val="clear"/>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регламентом такой электронной площадки.</w:t>
      </w:r>
    </w:p>
    <w:p>
      <w:pPr>
        <w:pStyle w:val="ListParagraph"/>
        <w:widowControl w:val="false"/>
        <w:tabs>
          <w:tab w:val="clear" w:pos="708"/>
          <w:tab w:val="left" w:pos="851" w:leader="none"/>
        </w:tabs>
        <w:spacing w:lineRule="auto" w:line="240" w:before="0" w:after="0"/>
        <w:ind w:firstLine="709" w:left="0"/>
        <w:contextualSpacing/>
        <w:jc w:val="both"/>
        <w:rPr>
          <w:highlight w:val="none"/>
          <w:shd w:fill="auto" w:val="clear"/>
        </w:rPr>
      </w:pPr>
      <w:r>
        <w:rPr>
          <w:rFonts w:cs="Times New Roman" w:ascii="Times New Roman" w:hAnsi="Times New Roman"/>
          <w:sz w:val="28"/>
          <w:szCs w:val="28"/>
          <w:shd w:fill="auto" w:val="clear"/>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ListParagraph"/>
        <w:widowControl w:val="false"/>
        <w:tabs>
          <w:tab w:val="clear" w:pos="708"/>
          <w:tab w:val="left" w:pos="851" w:leader="none"/>
        </w:tabs>
        <w:spacing w:lineRule="auto" w:line="240" w:before="0" w:after="0"/>
        <w:ind w:firstLine="709" w:left="0"/>
        <w:contextualSpacing/>
        <w:jc w:val="both"/>
        <w:rPr>
          <w:highlight w:val="none"/>
          <w:shd w:fill="auto" w:val="clear"/>
        </w:rPr>
      </w:pPr>
      <w:r>
        <w:rPr>
          <w:rFonts w:cs="Times New Roman" w:ascii="Times New Roman" w:hAnsi="Times New Roman"/>
          <w:sz w:val="28"/>
          <w:szCs w:val="28"/>
          <w:shd w:fill="auto" w:val="clear"/>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дня подписания.</w:t>
      </w:r>
    </w:p>
    <w:p>
      <w:pPr>
        <w:pStyle w:val="ListParagraph"/>
        <w:widowControl w:val="false"/>
        <w:tabs>
          <w:tab w:val="clear" w:pos="708"/>
          <w:tab w:val="left" w:pos="851" w:leader="none"/>
        </w:tabs>
        <w:spacing w:lineRule="auto" w:line="240" w:before="0" w:after="0"/>
        <w:ind w:firstLine="709" w:left="0"/>
        <w:contextualSpacing/>
        <w:jc w:val="both"/>
        <w:rPr>
          <w:highlight w:val="none"/>
          <w:shd w:fill="auto" w:val="clear"/>
        </w:rPr>
      </w:pPr>
      <w:r>
        <w:rPr>
          <w:rFonts w:cs="Times New Roman" w:ascii="Times New Roman" w:hAnsi="Times New Roman"/>
          <w:sz w:val="28"/>
          <w:szCs w:val="28"/>
          <w:shd w:fill="auto" w:val="clear"/>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widowControl w:val="false"/>
        <w:tabs>
          <w:tab w:val="clear" w:pos="708"/>
          <w:tab w:val="left" w:pos="851" w:leader="none"/>
        </w:tabs>
        <w:spacing w:lineRule="auto" w:line="240"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1"/>
        <w:widowControl w:val="false"/>
        <w:numPr>
          <w:ilvl w:val="0"/>
          <w:numId w:val="0"/>
        </w:numPr>
        <w:spacing w:lineRule="auto" w:line="240" w:before="0" w:after="0"/>
        <w:ind w:hanging="0" w:left="0"/>
        <w:rPr>
          <w:highlight w:val="none"/>
          <w:shd w:fill="auto" w:val="clear"/>
        </w:rPr>
      </w:pPr>
      <w:bookmarkStart w:id="71" w:name="_Toc140579921"/>
      <w:r>
        <w:rPr>
          <w:sz w:val="28"/>
          <w:szCs w:val="28"/>
          <w:shd w:fill="auto" w:val="clear"/>
          <w:lang w:val="en-US"/>
        </w:rPr>
        <w:t>III</w:t>
      </w:r>
      <w:r>
        <w:rPr>
          <w:sz w:val="28"/>
          <w:szCs w:val="28"/>
          <w:shd w:fill="auto" w:val="clear"/>
        </w:rPr>
        <w:t>. УСЛОВИЯ ПРИМЕНЕНИЯ И ПОРЯДОК ПРОВЕДЕНИЯ АУКЦИОНА</w:t>
      </w:r>
      <w:bookmarkEnd w:id="71"/>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72" w:name="_Toc140579922"/>
      <w:r>
        <w:rPr>
          <w:rFonts w:cs="Times New Roman" w:ascii="Times New Roman" w:hAnsi="Times New Roman"/>
          <w:color w:val="000000"/>
          <w:sz w:val="28"/>
          <w:szCs w:val="28"/>
          <w:shd w:fill="auto" w:val="clear"/>
        </w:rPr>
        <w:t>38. Условия применения открытого аукциона, аукциона в электронной форме</w:t>
      </w:r>
      <w:bookmarkEnd w:id="72"/>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Pr>
          <w:rFonts w:eastAsia="Times New Roman" w:cs="Times New Roman" w:ascii="Times New Roman" w:hAnsi="Times New Roman"/>
          <w:sz w:val="28"/>
          <w:szCs w:val="28"/>
          <w:shd w:fill="auto" w:val="clear"/>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shd w:fill="auto" w:val="clear"/>
          <w:lang w:eastAsia="ru-RU"/>
        </w:rPr>
        <w:t>цену единицы (</w:t>
      </w:r>
      <w:r>
        <w:rPr>
          <w:rFonts w:cs="Times New Roman" w:ascii="Times New Roman" w:hAnsi="Times New Roman"/>
          <w:sz w:val="28"/>
          <w:szCs w:val="28"/>
          <w:shd w:fill="auto" w:val="clear"/>
        </w:rPr>
        <w:t xml:space="preserve">сумму цен единиц) товара, работы, услуги путем снижения начальной (максимальной) цены договора, начальной </w:t>
      </w:r>
      <w:r>
        <w:rPr>
          <w:rFonts w:eastAsia="Times New Roman" w:cs="Times New Roman" w:ascii="Times New Roman" w:hAnsi="Times New Roman"/>
          <w:sz w:val="28"/>
          <w:szCs w:val="28"/>
          <w:shd w:fill="auto" w:val="clear"/>
          <w:lang w:eastAsia="ru-RU"/>
        </w:rPr>
        <w:t>цены единицы (</w:t>
      </w:r>
      <w:r>
        <w:rPr>
          <w:rFonts w:cs="Times New Roman" w:ascii="Times New Roman" w:hAnsi="Times New Roman"/>
          <w:sz w:val="28"/>
          <w:szCs w:val="28"/>
          <w:shd w:fill="auto" w:val="clear"/>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В случае если при проведении аукциона цена договора, </w:t>
      </w:r>
      <w:r>
        <w:rPr>
          <w:rFonts w:eastAsia="Times New Roman" w:cs="Times New Roman" w:ascii="Times New Roman" w:hAnsi="Times New Roman"/>
          <w:sz w:val="28"/>
          <w:szCs w:val="28"/>
          <w:shd w:fill="auto" w:val="clear"/>
        </w:rPr>
        <w:t xml:space="preserve">в случае осуществления закупки в соответствии с главой 17 настоящего Положения – начальная </w:t>
      </w:r>
      <w:r>
        <w:rPr>
          <w:rFonts w:eastAsia="Times New Roman" w:cs="Times New Roman" w:ascii="Times New Roman" w:hAnsi="Times New Roman"/>
          <w:sz w:val="28"/>
          <w:szCs w:val="28"/>
          <w:shd w:fill="auto" w:val="clear"/>
          <w:lang w:eastAsia="ru-RU"/>
        </w:rPr>
        <w:t>цена единицы (</w:t>
      </w:r>
      <w:r>
        <w:rPr>
          <w:rFonts w:cs="Times New Roman" w:ascii="Times New Roman" w:hAnsi="Times New Roman"/>
          <w:sz w:val="28"/>
          <w:szCs w:val="28"/>
          <w:shd w:fill="auto" w:val="clear"/>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38.3. В настоящем разделе под аукционом понимаются электронный аукцион и открытый аукцион.</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38.4.</w:t>
        <w:tab/>
        <w:t>Заказчик вправе осуществить закупку путем проведения аукциона в электронной форме при выполнении хотя бы одного из следующих условий: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объектом закупки является продукция, для которой существует функционирующий рынок;</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объектом закупки являются товары, работы, услуги, в отношении которых целесообразно проводить оценку только по ценовому критерию.</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38.5.</w:t>
        <w:tab/>
        <w:t>Заказчик вправе осуществить закупку путем проведения открытого аукциона при одновременном выполнении следующих условий: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невозможность проведения аукциона в электронной форме;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начальная (максимальная) цена договора не превышает пять миллионов рублей;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соблюдение требования, указанного в пункте 7.7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 отсутствие предмета закупки в перечне товаров, работ и услуг, указанном в пункте 7.6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38.6. Ограничение по начальной (максимальной) цене договора для электронного аукциона не установлено.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44.13, 44.14Положения, итоговым является протокол признания закупки несостоявшейся.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38.11. Заказчик вправе принять решение об отмене аукциона в соответствии с главой 25 настоящего Положения.</w:t>
      </w:r>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73" w:name="_Toc140579923"/>
      <w:r>
        <w:rPr>
          <w:rFonts w:cs="Times New Roman" w:ascii="Times New Roman" w:hAnsi="Times New Roman"/>
          <w:color w:val="000000"/>
          <w:sz w:val="28"/>
          <w:szCs w:val="28"/>
          <w:shd w:fill="auto" w:val="clear"/>
        </w:rPr>
        <w:t>39. Извещение о проведении аукциона, аукционная документация</w:t>
      </w:r>
      <w:bookmarkEnd w:id="73"/>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39.3. В извещении о проведении аукциона наряду с информацией, указанной в пункте 8.3 настоящего Положения, указываются: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дата окончания срока рассмотрения заявок на участие в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2) дата проведения такого аукциона.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39.4.В аукционной документации наряду с информацией и документами, указанными в пунктах 8.4 и 8.5 настоящего Положения, должны содержаться: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1) величина снижения начальной (максимальной) цены договора, </w:t>
      </w:r>
      <w:r>
        <w:rPr>
          <w:rFonts w:eastAsia="Times New Roman" w:cs="Times New Roman" w:ascii="Times New Roman" w:hAnsi="Times New Roman"/>
          <w:sz w:val="28"/>
          <w:szCs w:val="28"/>
          <w:shd w:fill="auto" w:val="clear"/>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shd w:fill="auto" w:val="clear"/>
          <w:lang w:eastAsia="ru-RU"/>
        </w:rPr>
        <w:t>цены единицы (</w:t>
      </w:r>
      <w:r>
        <w:rPr>
          <w:rFonts w:cs="Times New Roman" w:ascii="Times New Roman" w:hAnsi="Times New Roman"/>
          <w:sz w:val="28"/>
          <w:szCs w:val="28"/>
          <w:shd w:fill="auto" w:val="clear"/>
        </w:rPr>
        <w:t>суммы цен единиц) товара, работы, услуги в ходе проведения аукциона («шаг аукциона»);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74" w:name="_Toc140579924"/>
      <w:r>
        <w:rPr>
          <w:rFonts w:cs="Times New Roman" w:ascii="Times New Roman" w:hAnsi="Times New Roman"/>
          <w:color w:val="000000"/>
          <w:sz w:val="28"/>
          <w:szCs w:val="28"/>
          <w:shd w:fill="auto" w:val="clear"/>
        </w:rPr>
        <w:t>40. Содержание и порядок подачи заявок на участие в аукционе</w:t>
      </w:r>
      <w:bookmarkEnd w:id="74"/>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40.1. Подача заявок на участие в электронном аукционе осуществляется на электронной площадке.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40.6. Изменение или отзыв заявки после окончания срока подачи заявок не допускается.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40.9. Единая заявка на участие в аукционе должна включать информацию, предусмотренную пунктами 40.10, 40.12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40.10. Первая часть заявки на участие в аукционе в электронной форме должна содержать:</w:t>
      </w:r>
    </w:p>
    <w:p>
      <w:pPr>
        <w:pStyle w:val="ConsPlusNormal"/>
        <w:widowControl w:val="false"/>
        <w:tabs>
          <w:tab w:val="clear" w:pos="708"/>
          <w:tab w:val="left" w:pos="709" w:leader="none"/>
        </w:tabs>
        <w:ind w:firstLine="709"/>
        <w:jc w:val="both"/>
        <w:rPr>
          <w:highlight w:val="none"/>
          <w:shd w:fill="auto" w:val="clear"/>
        </w:rPr>
      </w:pPr>
      <w:r>
        <w:rPr>
          <w:shd w:fill="auto" w:val="clear"/>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clear" w:pos="708"/>
          <w:tab w:val="left" w:pos="709" w:leader="none"/>
        </w:tabs>
        <w:ind w:firstLine="709"/>
        <w:jc w:val="both"/>
        <w:rPr>
          <w:highlight w:val="none"/>
          <w:shd w:fill="auto" w:val="clear"/>
        </w:rPr>
      </w:pPr>
      <w:r>
        <w:rPr>
          <w:shd w:fill="auto" w:val="clea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clear" w:pos="708"/>
          <w:tab w:val="left" w:pos="709" w:leader="none"/>
        </w:tabs>
        <w:ind w:firstLine="709"/>
        <w:jc w:val="both"/>
        <w:rPr>
          <w:highlight w:val="none"/>
          <w:shd w:fill="auto" w:val="clear"/>
        </w:rPr>
      </w:pPr>
      <w:r>
        <w:rPr>
          <w:shd w:fill="auto" w:val="clea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clear" w:pos="708"/>
          <w:tab w:val="left" w:pos="709" w:leader="none"/>
        </w:tabs>
        <w:ind w:firstLine="709"/>
        <w:jc w:val="both"/>
        <w:rPr>
          <w:highlight w:val="none"/>
          <w:shd w:fill="auto" w:val="clear"/>
        </w:rPr>
      </w:pPr>
      <w:r>
        <w:rPr>
          <w:shd w:fill="auto" w:val="clear"/>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pPr>
        <w:pStyle w:val="ConsPlusNormal"/>
        <w:widowControl w:val="false"/>
        <w:tabs>
          <w:tab w:val="clear" w:pos="708"/>
          <w:tab w:val="left" w:pos="709" w:leader="none"/>
        </w:tabs>
        <w:ind w:firstLine="709"/>
        <w:jc w:val="both"/>
        <w:rPr>
          <w:highlight w:val="none"/>
          <w:shd w:fill="auto" w:val="clear"/>
        </w:rPr>
      </w:pPr>
      <w:r>
        <w:rPr>
          <w:shd w:fill="auto" w:val="clear"/>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pPr>
        <w:pStyle w:val="ConsPlusNormal"/>
        <w:widowControl w:val="false"/>
        <w:tabs>
          <w:tab w:val="clear" w:pos="708"/>
          <w:tab w:val="left" w:pos="709" w:leader="none"/>
        </w:tabs>
        <w:ind w:firstLine="709"/>
        <w:jc w:val="both"/>
        <w:rPr>
          <w:highlight w:val="none"/>
          <w:shd w:fill="auto" w:val="clear"/>
        </w:rPr>
      </w:pPr>
      <w:r>
        <w:rPr>
          <w:shd w:fill="auto" w:val="clear"/>
        </w:rPr>
        <w:t>40.12. Вторая часть заявки на участие в электронном аукционе должна содержать следующие документы и информацию:</w:t>
      </w:r>
    </w:p>
    <w:p>
      <w:pPr>
        <w:pStyle w:val="ConsPlusNormal"/>
        <w:widowControl w:val="false"/>
        <w:tabs>
          <w:tab w:val="clear" w:pos="708"/>
          <w:tab w:val="left" w:pos="709" w:leader="none"/>
        </w:tabs>
        <w:ind w:firstLine="709"/>
        <w:jc w:val="both"/>
        <w:rPr>
          <w:highlight w:val="none"/>
          <w:shd w:fill="auto" w:val="clear"/>
        </w:rPr>
      </w:pPr>
      <w:r>
        <w:rPr>
          <w:shd w:fill="auto" w:val="clear"/>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clear" w:pos="708"/>
          <w:tab w:val="left" w:pos="709" w:leader="none"/>
        </w:tabs>
        <w:ind w:firstLine="709"/>
        <w:jc w:val="both"/>
        <w:rPr>
          <w:highlight w:val="none"/>
          <w:shd w:fill="auto" w:val="clear"/>
        </w:rPr>
      </w:pPr>
      <w:r>
        <w:rPr>
          <w:shd w:fill="auto" w:val="clear"/>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Pr>
          <w:shd w:fill="auto" w:val="clear"/>
          <w:lang w:val="en-US"/>
        </w:rPr>
        <w:t> </w:t>
      </w:r>
      <w:r>
        <w:rPr>
          <w:shd w:fill="auto" w:val="clear"/>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shd w:fill="auto" w:val="clear"/>
          <w:lang w:val="en-US"/>
        </w:rPr>
        <w:t> </w:t>
      </w:r>
      <w:r>
        <w:rPr>
          <w:shd w:fill="auto" w:val="clea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pPr>
        <w:pStyle w:val="ConsPlusNormal"/>
        <w:widowControl w:val="false"/>
        <w:tabs>
          <w:tab w:val="clear" w:pos="708"/>
          <w:tab w:val="left" w:pos="709" w:leader="none"/>
        </w:tabs>
        <w:ind w:firstLine="709"/>
        <w:jc w:val="both"/>
        <w:rPr>
          <w:highlight w:val="none"/>
          <w:shd w:fill="auto" w:val="clear"/>
        </w:rPr>
      </w:pPr>
      <w:r>
        <w:rPr>
          <w:shd w:fill="auto" w:val="clear"/>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clear" w:pos="708"/>
          <w:tab w:val="left" w:pos="709" w:leader="none"/>
        </w:tabs>
        <w:ind w:firstLine="709"/>
        <w:jc w:val="both"/>
        <w:rPr>
          <w:highlight w:val="none"/>
          <w:shd w:fill="auto" w:val="clear"/>
        </w:rPr>
      </w:pPr>
      <w:r>
        <w:rPr>
          <w:shd w:fill="auto" w:val="clear"/>
        </w:rPr>
        <w:t>4) копии учредительных документов участника аукциона (для юридических лиц);</w:t>
      </w:r>
    </w:p>
    <w:p>
      <w:pPr>
        <w:pStyle w:val="ConsPlusNormal"/>
        <w:widowControl w:val="false"/>
        <w:tabs>
          <w:tab w:val="clear" w:pos="708"/>
          <w:tab w:val="left" w:pos="709" w:leader="none"/>
        </w:tabs>
        <w:ind w:firstLine="709"/>
        <w:jc w:val="both"/>
        <w:rPr>
          <w:highlight w:val="none"/>
          <w:shd w:fill="auto" w:val="clear"/>
        </w:rPr>
      </w:pPr>
      <w:r>
        <w:rPr>
          <w:shd w:fill="auto" w:val="clear"/>
        </w:rP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FootnoteReference"/>
          <w:shd w:fill="auto" w:val="clear"/>
        </w:rPr>
        <w:footnoteReference w:id="8"/>
      </w:r>
      <w:r>
        <w:rPr>
          <w:shd w:fill="auto" w:val="clear"/>
        </w:rPr>
        <w:t>, обеспечения исполнения договора</w:t>
      </w:r>
      <w:r>
        <w:rPr>
          <w:rStyle w:val="FootnoteReference"/>
          <w:shd w:fill="auto" w:val="clear"/>
        </w:rPr>
        <w:footnoteReference w:id="9"/>
      </w:r>
      <w:r>
        <w:rPr>
          <w:shd w:fill="auto" w:val="clear"/>
        </w:rPr>
        <w:t>, обеспечения гарантийных обязательств</w:t>
      </w:r>
      <w:r>
        <w:rPr>
          <w:rStyle w:val="FootnoteReference"/>
          <w:shd w:fill="auto" w:val="clear"/>
        </w:rPr>
        <w:footnoteReference w:id="10"/>
      </w:r>
      <w:r>
        <w:rPr>
          <w:shd w:fill="auto" w:val="clear"/>
        </w:rPr>
        <w:t xml:space="preserve"> является крупной сделкой;</w:t>
      </w:r>
    </w:p>
    <w:p>
      <w:pPr>
        <w:pStyle w:val="ConsPlusNormal"/>
        <w:widowControl w:val="false"/>
        <w:tabs>
          <w:tab w:val="clear" w:pos="708"/>
          <w:tab w:val="left" w:pos="709" w:leader="none"/>
        </w:tabs>
        <w:ind w:firstLine="709"/>
        <w:jc w:val="both"/>
        <w:rPr>
          <w:highlight w:val="none"/>
          <w:shd w:fill="auto" w:val="clear"/>
        </w:rPr>
      </w:pPr>
      <w:r>
        <w:rPr>
          <w:shd w:fill="auto" w:val="clear"/>
        </w:rP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9 пункта 12.1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shd w:fill="auto" w:val="clear"/>
          <w:lang w:val="en-US"/>
        </w:rPr>
        <w:t> </w:t>
      </w:r>
      <w:r>
        <w:rPr>
          <w:shd w:fill="auto" w:val="clea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clear" w:pos="708"/>
          <w:tab w:val="left" w:pos="709" w:leader="none"/>
        </w:tabs>
        <w:ind w:firstLine="709"/>
        <w:jc w:val="both"/>
        <w:rPr>
          <w:highlight w:val="none"/>
          <w:shd w:fill="auto" w:val="clear"/>
        </w:rPr>
      </w:pPr>
      <w:r>
        <w:rPr>
          <w:shd w:fill="auto" w:val="clear"/>
        </w:rPr>
        <w:t>8)</w:t>
        <w:tab/>
        <w:t>иные документы и сведения, предоставление которых предусмотрено аукционной документацией и (или) извещением о проведении аукциона.</w:t>
      </w:r>
    </w:p>
    <w:p>
      <w:pPr>
        <w:pStyle w:val="ConsPlusNormal"/>
        <w:widowControl w:val="false"/>
        <w:tabs>
          <w:tab w:val="clear" w:pos="708"/>
          <w:tab w:val="left" w:pos="709" w:leader="none"/>
        </w:tabs>
        <w:ind w:firstLine="709"/>
        <w:jc w:val="both"/>
        <w:rPr>
          <w:highlight w:val="none"/>
          <w:shd w:fill="auto" w:val="clear"/>
        </w:rPr>
      </w:pPr>
      <w:r>
        <w:rPr>
          <w:shd w:fill="auto" w:val="clear"/>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clear" w:pos="708"/>
          <w:tab w:val="left" w:pos="709" w:leader="none"/>
        </w:tabs>
        <w:jc w:val="both"/>
        <w:rPr>
          <w:highlight w:val="none"/>
          <w:shd w:fill="auto" w:val="clear"/>
        </w:rPr>
      </w:pPr>
      <w:r>
        <w:rPr>
          <w:rFonts w:eastAsia="Times New Roman"/>
          <w:shd w:fill="auto" w:val="clear"/>
        </w:rPr>
        <w:tab/>
        <w:t>40.14.</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pPr>
        <w:pStyle w:val="ConsPlusNormal"/>
        <w:widowControl w:val="false"/>
        <w:tabs>
          <w:tab w:val="clear" w:pos="708"/>
          <w:tab w:val="left" w:pos="709" w:leader="none"/>
        </w:tabs>
        <w:ind w:firstLine="709"/>
        <w:jc w:val="both"/>
        <w:rPr>
          <w:highlight w:val="none"/>
          <w:shd w:fill="auto" w:val="clear"/>
        </w:rPr>
      </w:pPr>
      <w:r>
        <w:rPr>
          <w:shd w:fill="auto" w:val="clear"/>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pPr>
        <w:pStyle w:val="ConsPlusNormal"/>
        <w:widowControl w:val="false"/>
        <w:tabs>
          <w:tab w:val="clear" w:pos="708"/>
          <w:tab w:val="left" w:pos="709" w:leader="none"/>
        </w:tabs>
        <w:ind w:firstLine="709"/>
        <w:jc w:val="both"/>
        <w:rPr>
          <w:highlight w:val="none"/>
          <w:shd w:fill="auto" w:val="clear"/>
        </w:rPr>
      </w:pPr>
      <w:r>
        <w:rPr>
          <w:shd w:fill="auto" w:val="clear"/>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clear" w:pos="708"/>
          <w:tab w:val="left" w:pos="709" w:leader="none"/>
        </w:tabs>
        <w:ind w:firstLine="709"/>
        <w:jc w:val="both"/>
        <w:rPr>
          <w:highlight w:val="none"/>
          <w:shd w:fill="auto" w:val="clear"/>
        </w:rPr>
      </w:pPr>
      <w:r>
        <w:rPr>
          <w:shd w:fill="auto" w:val="clear"/>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pPr>
        <w:pStyle w:val="ConsPlusNormal"/>
        <w:widowControl w:val="false"/>
        <w:tabs>
          <w:tab w:val="clear" w:pos="708"/>
          <w:tab w:val="left" w:pos="709" w:leader="none"/>
        </w:tabs>
        <w:ind w:firstLine="709"/>
        <w:jc w:val="both"/>
        <w:rPr>
          <w:highlight w:val="none"/>
          <w:shd w:fill="auto" w:val="clear"/>
        </w:rPr>
      </w:pPr>
      <w:r>
        <w:rPr>
          <w:shd w:fill="auto" w:val="clear"/>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случае, указанном в абзаце первом пункта 40.18 настоящего Положения, заказчик вправе осуществить одно из следующих действий:</w:t>
      </w:r>
    </w:p>
    <w:p>
      <w:pPr>
        <w:pStyle w:val="ConsPlusNormal"/>
        <w:widowControl w:val="false"/>
        <w:tabs>
          <w:tab w:val="clear" w:pos="708"/>
          <w:tab w:val="left" w:pos="709" w:leader="none"/>
        </w:tabs>
        <w:ind w:firstLine="709"/>
        <w:jc w:val="both"/>
        <w:rPr>
          <w:highlight w:val="none"/>
          <w:shd w:fill="auto" w:val="clear"/>
        </w:rPr>
      </w:pPr>
      <w:r>
        <w:rPr>
          <w:shd w:fill="auto" w:val="clear"/>
        </w:rPr>
        <w:t>1) провести новую закупку;</w:t>
      </w:r>
    </w:p>
    <w:p>
      <w:pPr>
        <w:pStyle w:val="ConsPlusNormal"/>
        <w:widowControl w:val="false"/>
        <w:tabs>
          <w:tab w:val="clear" w:pos="708"/>
          <w:tab w:val="left" w:pos="709" w:leader="none"/>
        </w:tabs>
        <w:ind w:firstLine="709"/>
        <w:jc w:val="both"/>
        <w:rPr>
          <w:highlight w:val="none"/>
          <w:shd w:fill="auto" w:val="clear"/>
        </w:rPr>
      </w:pPr>
      <w:r>
        <w:rPr>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clear" w:pos="708"/>
          <w:tab w:val="left" w:pos="709" w:leader="none"/>
        </w:tabs>
        <w:jc w:val="both"/>
        <w:rPr>
          <w:highlight w:val="none"/>
          <w:shd w:fill="auto" w:val="clear"/>
        </w:rPr>
      </w:pPr>
      <w:r>
        <w:rPr>
          <w:shd w:fill="auto" w:val="clear"/>
        </w:rPr>
      </w:r>
    </w:p>
    <w:p>
      <w:pPr>
        <w:pStyle w:val="Heading2"/>
        <w:widowControl w:val="false"/>
        <w:spacing w:before="0" w:after="0"/>
        <w:jc w:val="center"/>
        <w:rPr>
          <w:highlight w:val="none"/>
          <w:shd w:fill="auto" w:val="clear"/>
        </w:rPr>
      </w:pPr>
      <w:bookmarkStart w:id="75" w:name="_Toc140579925"/>
      <w:r>
        <w:rPr>
          <w:rFonts w:cs="Times New Roman" w:ascii="Times New Roman" w:hAnsi="Times New Roman"/>
          <w:color w:val="000000"/>
          <w:sz w:val="28"/>
          <w:szCs w:val="28"/>
          <w:shd w:fill="auto" w:val="clear"/>
        </w:rPr>
        <w:t>41. Порядок рассмотрения первых частей заявок на участие в аукционе в электронной форме</w:t>
      </w:r>
      <w:bookmarkEnd w:id="75"/>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41.4. Участник электронного аукциона не допускается к участию в нем в случае: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непредоставления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shd w:fill="auto" w:val="clear"/>
        </w:rPr>
        <w:t>, участниками которого могут быть только субъекты малого и среднего предпринимательства</w:t>
      </w:r>
      <w:bookmarkStart w:id="76" w:name="_Ref527368150"/>
      <w:r>
        <w:rPr>
          <w:rFonts w:eastAsia="Times New Roman" w:cs="Times New Roman" w:ascii="Times New Roman" w:hAnsi="Times New Roman"/>
          <w:sz w:val="28"/>
          <w:szCs w:val="28"/>
          <w:shd w:fill="auto" w:val="clear"/>
        </w:rPr>
        <w:t xml:space="preserve"> или</w:t>
      </w:r>
      <w:bookmarkEnd w:id="76"/>
      <w:r>
        <w:rPr>
          <w:rFonts w:eastAsia="Times New Roman" w:cs="Times New Roman" w:ascii="Times New Roman" w:hAnsi="Times New Roman"/>
          <w:sz w:val="28"/>
          <w:szCs w:val="28"/>
          <w:shd w:fill="auto" w:val="clear"/>
        </w:rPr>
        <w:t xml:space="preserve"> </w:t>
      </w:r>
      <w:r>
        <w:rPr>
          <w:rFonts w:cs="Times New Roman" w:ascii="Times New Roman" w:hAnsi="Times New Roman"/>
          <w:sz w:val="28"/>
          <w:szCs w:val="28"/>
          <w:shd w:fill="auto" w:val="clear"/>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 несоответствия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shd w:fill="auto" w:val="clear"/>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shd w:fill="auto" w:val="clear"/>
        </w:rPr>
        <w:t>несоответствия информации, предусмотренной пунктом 40.10 настоящего Положения, требованиям документации и (или) извещения о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41.5. Отказ в допуске к участию в электронном аукционе по основаниям, не предусмотренным пунктом 41.4 настоящей главы, не допускается.</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shd w:fill="auto" w:val="clear"/>
        </w:rPr>
        <w:t xml:space="preserve">. </w:t>
      </w:r>
      <w:r>
        <w:rPr>
          <w:rFonts w:cs="Times New Roman" w:ascii="Times New Roman" w:hAnsi="Times New Roman"/>
          <w:sz w:val="28"/>
          <w:szCs w:val="28"/>
          <w:shd w:fill="auto" w:val="clear"/>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41.10. В случае если электронный аукцион</w:t>
      </w:r>
      <w:r>
        <w:rPr>
          <w:rFonts w:eastAsia="Times New Roman" w:cs="Times New Roman" w:ascii="Times New Roman" w:hAnsi="Times New Roman"/>
          <w:sz w:val="28"/>
          <w:szCs w:val="28"/>
          <w:shd w:fill="auto" w:val="clear"/>
        </w:rPr>
        <w:t xml:space="preserve"> признан несостоявшимся по причине того, что</w:t>
      </w:r>
      <w:r>
        <w:rPr>
          <w:rFonts w:cs="Times New Roman" w:ascii="Times New Roman" w:hAnsi="Times New Roman"/>
          <w:sz w:val="28"/>
          <w:szCs w:val="28"/>
          <w:shd w:fill="auto" w:val="clear"/>
        </w:rPr>
        <w:t xml:space="preserve">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провести новую закупку;</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r>
    </w:p>
    <w:p>
      <w:pPr>
        <w:pStyle w:val="Heading2"/>
        <w:widowControl w:val="false"/>
        <w:spacing w:before="0" w:after="0"/>
        <w:jc w:val="center"/>
        <w:rPr>
          <w:highlight w:val="none"/>
          <w:shd w:fill="auto" w:val="clear"/>
        </w:rPr>
      </w:pPr>
      <w:bookmarkStart w:id="77" w:name="_Toc140579926"/>
      <w:r>
        <w:rPr>
          <w:rFonts w:cs="Times New Roman" w:ascii="Times New Roman" w:hAnsi="Times New Roman"/>
          <w:color w:val="000000"/>
          <w:sz w:val="28"/>
          <w:szCs w:val="28"/>
          <w:shd w:fill="auto" w:val="clear"/>
        </w:rPr>
        <w:t>42. Порядок рассмотрения единых заявок на участие в аукционе в электронной форме</w:t>
      </w:r>
      <w:bookmarkEnd w:id="77"/>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извещениемо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42.4. Участник электронного аукциона не допускается к участию в нем в случае: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2)несоответствия информации, предусмотренной пунктом 40.10 настоящего Положения, требованиям документации и (или) извещения о таком аукционе;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 содержания в единой заявке на участие в аукционе в электронной форме сведений о ценовом предложении.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42.5. Отказ в допуске к участию в электронном аукционе по основаниям, не предусмотренным пунктом 42.4 настоящей главы, не допускается.</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shd w:fill="auto" w:val="clear"/>
        </w:rPr>
        <w:t xml:space="preserve">. </w:t>
      </w:r>
      <w:r>
        <w:rPr>
          <w:rFonts w:cs="Times New Roman" w:ascii="Times New Roman" w:hAnsi="Times New Roman"/>
          <w:sz w:val="28"/>
          <w:szCs w:val="28"/>
          <w:shd w:fill="auto" w:val="clear"/>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42.9. В случае если электронный аукцион</w:t>
      </w:r>
      <w:r>
        <w:rPr>
          <w:rFonts w:eastAsia="Times New Roman" w:cs="Times New Roman" w:ascii="Times New Roman" w:hAnsi="Times New Roman"/>
          <w:sz w:val="28"/>
          <w:szCs w:val="28"/>
          <w:shd w:fill="auto" w:val="clear"/>
        </w:rPr>
        <w:t xml:space="preserve"> признан несостоявшимся по причине того, </w:t>
      </w:r>
      <w:r>
        <w:rPr>
          <w:rFonts w:cs="Times New Roman" w:ascii="Times New Roman" w:hAnsi="Times New Roman"/>
          <w:sz w:val="28"/>
          <w:szCs w:val="28"/>
          <w:shd w:fill="auto" w:val="clear"/>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42.10. В случае если электронный аукцион</w:t>
      </w:r>
      <w:r>
        <w:rPr>
          <w:rFonts w:eastAsia="Times New Roman" w:cs="Times New Roman" w:ascii="Times New Roman" w:hAnsi="Times New Roman"/>
          <w:sz w:val="28"/>
          <w:szCs w:val="28"/>
          <w:shd w:fill="auto" w:val="clear"/>
        </w:rPr>
        <w:t xml:space="preserve"> признан несостоявшимся по причине того, что </w:t>
      </w:r>
      <w:r>
        <w:rPr>
          <w:rFonts w:cs="Times New Roman" w:ascii="Times New Roman" w:hAnsi="Times New Roman"/>
          <w:sz w:val="28"/>
          <w:szCs w:val="28"/>
          <w:shd w:fill="auto" w:val="clear"/>
        </w:rPr>
        <w:t>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провести новую закупку;</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78" w:name="_Toc140579927"/>
      <w:r>
        <w:rPr>
          <w:rFonts w:cs="Times New Roman" w:ascii="Times New Roman" w:hAnsi="Times New Roman"/>
          <w:color w:val="000000"/>
          <w:sz w:val="28"/>
          <w:szCs w:val="28"/>
          <w:shd w:fill="auto" w:val="clear"/>
        </w:rPr>
        <w:t>43. Порядок проведения электронного аукциона</w:t>
      </w:r>
      <w:bookmarkEnd w:id="78"/>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43.3. Электронный аукцион проводится на электронной площадке в указанный в извещении о его проведении и определенный с учетом пункта43.4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43.5. Электронный аукцион проводится путем снижения начальной (максимальной) цены договора, </w:t>
      </w:r>
      <w:r>
        <w:rPr>
          <w:rFonts w:eastAsia="Times New Roman" w:cs="Times New Roman" w:ascii="Times New Roman" w:hAnsi="Times New Roman"/>
          <w:sz w:val="28"/>
          <w:szCs w:val="28"/>
          <w:shd w:fill="auto" w:val="clear"/>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shd w:fill="auto" w:val="clear"/>
          <w:lang w:eastAsia="ru-RU"/>
        </w:rPr>
        <w:t>цены единицы (</w:t>
      </w:r>
      <w:r>
        <w:rPr>
          <w:rFonts w:cs="Times New Roman" w:ascii="Times New Roman" w:hAnsi="Times New Roman"/>
          <w:sz w:val="28"/>
          <w:szCs w:val="28"/>
          <w:shd w:fill="auto" w:val="clear"/>
        </w:rPr>
        <w:t>суммы цен единиц) товара, работы, услуги на «шаг аукциона», указанный в аукционной документации.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43.6. Подача ценовых предложений при проведении электронного аукциона вне шага аукциона не допускается.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43.7. Подача ценовых предложений, равных или больше последнего поданного ценового предложения, не допускается.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43.9. В случае если при проведении электронного аукциона цена договора, </w:t>
      </w:r>
      <w:r>
        <w:rPr>
          <w:rFonts w:eastAsia="Times New Roman" w:cs="Times New Roman" w:ascii="Times New Roman" w:hAnsi="Times New Roman"/>
          <w:sz w:val="28"/>
          <w:szCs w:val="28"/>
          <w:shd w:fill="auto" w:val="clear"/>
        </w:rPr>
        <w:t xml:space="preserve">при осуществлении закупки в соответствии с главой 17 настоящего Положения – </w:t>
      </w:r>
      <w:r>
        <w:rPr>
          <w:rFonts w:cs="Times New Roman" w:ascii="Times New Roman" w:hAnsi="Times New Roman"/>
          <w:sz w:val="28"/>
          <w:szCs w:val="28"/>
          <w:shd w:fill="auto" w:val="clear"/>
        </w:rPr>
        <w:t xml:space="preserve">начальная </w:t>
      </w:r>
      <w:r>
        <w:rPr>
          <w:rFonts w:eastAsia="Times New Roman" w:cs="Times New Roman" w:ascii="Times New Roman" w:hAnsi="Times New Roman"/>
          <w:sz w:val="28"/>
          <w:szCs w:val="28"/>
          <w:shd w:fill="auto" w:val="clear"/>
          <w:lang w:eastAsia="ru-RU"/>
        </w:rPr>
        <w:t>цена единицы (</w:t>
      </w:r>
      <w:r>
        <w:rPr>
          <w:rFonts w:cs="Times New Roman" w:ascii="Times New Roman" w:hAnsi="Times New Roman"/>
          <w:sz w:val="28"/>
          <w:szCs w:val="28"/>
          <w:shd w:fill="auto" w:val="clear"/>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43.10. В случае если по истечении указанного в пункте 43.8 интервала ни один из его участников не подал предложение о цене договора, </w:t>
      </w:r>
      <w:r>
        <w:rPr>
          <w:rFonts w:eastAsia="Times New Roman" w:cs="Times New Roman" w:ascii="Times New Roman" w:hAnsi="Times New Roman"/>
          <w:sz w:val="28"/>
          <w:szCs w:val="28"/>
          <w:shd w:fill="auto" w:val="clear"/>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shd w:fill="auto" w:val="clear"/>
          <w:lang w:eastAsia="ru-RU"/>
        </w:rPr>
        <w:t>цене единицы (</w:t>
      </w:r>
      <w:r>
        <w:rPr>
          <w:rFonts w:cs="Times New Roman" w:ascii="Times New Roman" w:hAnsi="Times New Roman"/>
          <w:sz w:val="28"/>
          <w:szCs w:val="28"/>
          <w:shd w:fill="auto" w:val="clear"/>
        </w:rPr>
        <w:t>сумме цен единиц) товара, работы, услуги, такой аукцион завершается.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79" w:name="_Toc140579928"/>
      <w:r>
        <w:rPr>
          <w:rFonts w:cs="Times New Roman" w:ascii="Times New Roman" w:hAnsi="Times New Roman"/>
          <w:color w:val="000000"/>
          <w:sz w:val="28"/>
          <w:szCs w:val="28"/>
          <w:shd w:fill="auto" w:val="clear"/>
        </w:rPr>
        <w:t>44. Порядок рассмотрения вторых частей заявок на участие в аукционе в электронной форме, подведение итогов электронного аукциона</w:t>
      </w:r>
      <w:bookmarkEnd w:id="79"/>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Pr>
          <w:rFonts w:eastAsia="Times New Roman" w:cs="Times New Roman" w:ascii="Times New Roman" w:hAnsi="Times New Roman"/>
          <w:sz w:val="28"/>
          <w:szCs w:val="28"/>
          <w:shd w:fill="auto" w:val="clear"/>
        </w:rPr>
        <w:t>, участниками которого могут быть только субъекты малого и среднего предпринимательства</w:t>
      </w:r>
      <w:r>
        <w:rPr>
          <w:rFonts w:cs="Times New Roman" w:ascii="Times New Roman" w:hAnsi="Times New Roman"/>
          <w:sz w:val="28"/>
          <w:szCs w:val="28"/>
          <w:shd w:fill="auto" w:val="clear"/>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spacing w:val="-4"/>
          <w:sz w:val="28"/>
          <w:szCs w:val="28"/>
          <w:shd w:fill="auto" w:val="clear"/>
        </w:rPr>
        <w:t xml:space="preserve">в день рассмотрения заявок </w:t>
      </w:r>
      <w:r>
        <w:rPr>
          <w:sz w:val="28"/>
          <w:szCs w:val="28"/>
          <w:shd w:fill="auto" w:val="clear"/>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Pr>
          <w:spacing w:val="-4"/>
          <w:sz w:val="28"/>
          <w:szCs w:val="28"/>
          <w:shd w:fill="auto" w:val="clear"/>
        </w:rPr>
        <w:t>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Autospacing="0" w:before="0" w:afterAutospacing="0" w:after="0"/>
        <w:ind w:firstLine="708"/>
        <w:jc w:val="both"/>
        <w:rPr>
          <w:highlight w:val="none"/>
          <w:shd w:fill="auto" w:val="clear"/>
        </w:rPr>
      </w:pPr>
      <w:r>
        <w:rPr>
          <w:spacing w:val="-4"/>
          <w:sz w:val="28"/>
          <w:szCs w:val="28"/>
          <w:shd w:fill="auto" w:val="clear"/>
        </w:rPr>
        <w:t xml:space="preserve">44.7. Участник электронного аукциона, который предложил наиболее низкую цену договора, </w:t>
      </w:r>
      <w:r>
        <w:rPr>
          <w:sz w:val="28"/>
          <w:szCs w:val="28"/>
          <w:shd w:fill="auto" w:val="clear"/>
        </w:rPr>
        <w:t>в случае осуществления закупки в соответствии с главой 17 настоящего Положения – цену единицы (сумму цен единиц) товара, работы, услуги</w:t>
      </w:r>
      <w:r>
        <w:rPr>
          <w:spacing w:val="-4"/>
          <w:sz w:val="28"/>
          <w:szCs w:val="28"/>
          <w:shd w:fill="auto" w:val="clear"/>
        </w:rPr>
        <w:t xml:space="preserve">, и заявка на участие которого соответствует требованиям, установленным </w:t>
      </w:r>
      <w:r>
        <w:rPr>
          <w:sz w:val="28"/>
          <w:szCs w:val="28"/>
          <w:shd w:fill="auto" w:val="clear"/>
        </w:rPr>
        <w:t xml:space="preserve">извещением и </w:t>
      </w:r>
      <w:r>
        <w:rPr>
          <w:spacing w:val="-4"/>
          <w:sz w:val="28"/>
          <w:szCs w:val="28"/>
          <w:shd w:fill="auto" w:val="clear"/>
        </w:rPr>
        <w:t>аукционной документацией, признается победителем такого аукциона.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4"/>
          <w:sz w:val="28"/>
          <w:szCs w:val="28"/>
          <w:shd w:fill="auto" w:val="clear"/>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cs="Times New Roman" w:ascii="Times New Roman" w:hAnsi="Times New Roman"/>
          <w:sz w:val="28"/>
          <w:szCs w:val="28"/>
          <w:shd w:fill="auto" w:val="clear"/>
        </w:rPr>
        <w:t>и извещением</w:t>
      </w:r>
      <w:r>
        <w:rPr>
          <w:rFonts w:cs="Times New Roman" w:ascii="Times New Roman" w:hAnsi="Times New Roman"/>
          <w:spacing w:val="-4"/>
          <w:sz w:val="28"/>
          <w:szCs w:val="28"/>
          <w:shd w:fill="auto" w:val="clear"/>
        </w:rPr>
        <w:t xml:space="preserve"> о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4"/>
          <w:sz w:val="28"/>
          <w:szCs w:val="28"/>
          <w:shd w:fill="auto" w:val="clear"/>
        </w:rPr>
        <w:t>44.9. В случае если электронный аукцион завершается по основанию, предусмотренному пунктом 43.10 настоящего Положения, комиссия формирует протокол</w:t>
      </w:r>
      <w:r>
        <w:rPr>
          <w:rFonts w:cs="Times New Roman" w:ascii="Times New Roman" w:hAnsi="Times New Roman"/>
          <w:sz w:val="28"/>
          <w:szCs w:val="28"/>
          <w:shd w:fill="auto" w:val="clear"/>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44.10. В случае если аукцион </w:t>
      </w:r>
      <w:r>
        <w:rPr>
          <w:rFonts w:cs="Times New Roman" w:ascii="Times New Roman" w:hAnsi="Times New Roman"/>
          <w:spacing w:val="-4"/>
          <w:sz w:val="28"/>
          <w:szCs w:val="28"/>
          <w:shd w:fill="auto" w:val="clear"/>
        </w:rPr>
        <w:t xml:space="preserve">завершается </w:t>
      </w:r>
      <w:r>
        <w:rPr>
          <w:rFonts w:cs="Times New Roman" w:ascii="Times New Roman" w:hAnsi="Times New Roman"/>
          <w:sz w:val="28"/>
          <w:szCs w:val="28"/>
          <w:shd w:fill="auto" w:val="clear"/>
        </w:rPr>
        <w:t xml:space="preserve">по основанию, предусмотренному пунктом 43.10 настоящего Положения, заказчик заключает договор: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с участником такого аукциона, заявка на участие вкотором</w:t>
      </w:r>
      <w:r>
        <w:rPr>
          <w:rFonts w:cs="Times New Roman" w:ascii="Times New Roman" w:hAnsi="Times New Roman"/>
          <w:spacing w:val="-4"/>
          <w:sz w:val="28"/>
          <w:szCs w:val="28"/>
          <w:shd w:fill="auto" w:val="clear"/>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shd w:fill="auto" w:val="clear"/>
        </w:rPr>
        <w:t>извещения</w:t>
      </w:r>
      <w:r>
        <w:rPr>
          <w:rFonts w:cs="Times New Roman" w:ascii="Times New Roman" w:hAnsi="Times New Roman"/>
          <w:spacing w:val="-4"/>
          <w:sz w:val="28"/>
          <w:szCs w:val="28"/>
          <w:shd w:fill="auto" w:val="clear"/>
        </w:rPr>
        <w:t xml:space="preserve"> и документации о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4"/>
          <w:sz w:val="28"/>
          <w:szCs w:val="28"/>
          <w:shd w:fill="auto" w:val="clear"/>
        </w:rPr>
        <w:t>с единственным участником такого аукциона</w:t>
      </w:r>
      <w:r>
        <w:rPr>
          <w:rFonts w:cs="Times New Roman" w:ascii="Times New Roman" w:hAnsi="Times New Roman"/>
          <w:sz w:val="28"/>
          <w:szCs w:val="28"/>
          <w:shd w:fill="auto" w:val="clear"/>
        </w:rPr>
        <w:t xml:space="preserve"> в соответствии с подпунктом 2 пункта 63.1 настоящего Положения</w:t>
      </w:r>
      <w:r>
        <w:rPr>
          <w:rFonts w:cs="Times New Roman" w:ascii="Times New Roman" w:hAnsi="Times New Roman"/>
          <w:spacing w:val="-4"/>
          <w:sz w:val="28"/>
          <w:szCs w:val="28"/>
          <w:shd w:fill="auto" w:val="clear"/>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shd w:fill="auto" w:val="clear"/>
        </w:rPr>
        <w:t>извещения</w:t>
      </w:r>
      <w:r>
        <w:rPr>
          <w:rFonts w:cs="Times New Roman" w:ascii="Times New Roman" w:hAnsi="Times New Roman"/>
          <w:spacing w:val="-4"/>
          <w:sz w:val="28"/>
          <w:szCs w:val="28"/>
          <w:shd w:fill="auto" w:val="clear"/>
        </w:rPr>
        <w:t xml:space="preserve"> и документации о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4"/>
          <w:sz w:val="28"/>
          <w:szCs w:val="28"/>
          <w:shd w:fill="auto" w:val="clear"/>
        </w:rPr>
        <w:t xml:space="preserve">44.11. В случае, если на электронном аукционе только один </w:t>
      </w:r>
      <w:r>
        <w:rPr>
          <w:rFonts w:cs="Times New Roman" w:ascii="Times New Roman" w:hAnsi="Times New Roman"/>
          <w:sz w:val="28"/>
          <w:szCs w:val="28"/>
          <w:shd w:fill="auto" w:val="clear"/>
        </w:rPr>
        <w:t xml:space="preserve">участник подал предложение о цене договора, </w:t>
      </w:r>
      <w:r>
        <w:rPr>
          <w:rFonts w:eastAsia="Times New Roman" w:cs="Times New Roman" w:ascii="Times New Roman" w:hAnsi="Times New Roman"/>
          <w:sz w:val="28"/>
          <w:szCs w:val="28"/>
          <w:shd w:fill="auto" w:val="clear"/>
        </w:rPr>
        <w:t xml:space="preserve">при осуществлении закупки в соответствии с главой 17 настоящего Положения – </w:t>
      </w:r>
      <w:r>
        <w:rPr>
          <w:rFonts w:eastAsia="Times New Roman" w:cs="Times New Roman" w:ascii="Times New Roman" w:hAnsi="Times New Roman"/>
          <w:sz w:val="28"/>
          <w:szCs w:val="28"/>
          <w:shd w:fill="auto" w:val="clear"/>
          <w:lang w:eastAsia="ru-RU"/>
        </w:rPr>
        <w:t>цене единицы (</w:t>
      </w:r>
      <w:r>
        <w:rPr>
          <w:rFonts w:cs="Times New Roman" w:ascii="Times New Roman" w:hAnsi="Times New Roman"/>
          <w:sz w:val="28"/>
          <w:szCs w:val="28"/>
          <w:shd w:fill="auto" w:val="clear"/>
        </w:rPr>
        <w:t xml:space="preserve">сумме цен единиц) товара, работы, услуги, и заявка такого участника электронного </w:t>
      </w:r>
      <w:r>
        <w:rPr>
          <w:rFonts w:cs="Times New Roman" w:ascii="Times New Roman" w:hAnsi="Times New Roman"/>
          <w:spacing w:val="-4"/>
          <w:sz w:val="28"/>
          <w:szCs w:val="28"/>
          <w:shd w:fill="auto" w:val="clear"/>
        </w:rPr>
        <w:t>аукциона была признана</w:t>
      </w:r>
      <w:r>
        <w:rPr>
          <w:rFonts w:cs="Times New Roman" w:ascii="Times New Roman" w:hAnsi="Times New Roman"/>
          <w:sz w:val="28"/>
          <w:szCs w:val="28"/>
          <w:shd w:fill="auto" w:val="clear"/>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с участником такого аукциона, заявка на участие в котором</w:t>
      </w:r>
      <w:r>
        <w:rPr>
          <w:rFonts w:cs="Times New Roman" w:ascii="Times New Roman" w:hAnsi="Times New Roman"/>
          <w:spacing w:val="-4"/>
          <w:sz w:val="28"/>
          <w:szCs w:val="28"/>
          <w:shd w:fill="auto" w:val="clear"/>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shd w:fill="auto" w:val="clear"/>
        </w:rPr>
        <w:t>извещения</w:t>
      </w:r>
      <w:r>
        <w:rPr>
          <w:rFonts w:cs="Times New Roman" w:ascii="Times New Roman" w:hAnsi="Times New Roman"/>
          <w:spacing w:val="-4"/>
          <w:sz w:val="28"/>
          <w:szCs w:val="28"/>
          <w:shd w:fill="auto" w:val="clear"/>
        </w:rPr>
        <w:t xml:space="preserve"> и документации о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4"/>
          <w:sz w:val="28"/>
          <w:szCs w:val="28"/>
          <w:shd w:fill="auto" w:val="clear"/>
        </w:rPr>
        <w:t>с единственным участником такого аукциона</w:t>
      </w:r>
      <w:r>
        <w:rPr>
          <w:rFonts w:cs="Times New Roman" w:ascii="Times New Roman" w:hAnsi="Times New Roman"/>
          <w:sz w:val="28"/>
          <w:szCs w:val="28"/>
          <w:shd w:fill="auto" w:val="clear"/>
        </w:rPr>
        <w:t xml:space="preserve"> в соответствии с подпунктом 2 пункта 63.1 настоящего Положения</w:t>
      </w:r>
      <w:r>
        <w:rPr>
          <w:rFonts w:cs="Times New Roman" w:ascii="Times New Roman" w:hAnsi="Times New Roman"/>
          <w:spacing w:val="-4"/>
          <w:sz w:val="28"/>
          <w:szCs w:val="28"/>
          <w:shd w:fill="auto" w:val="clear"/>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shd w:fill="auto" w:val="clear"/>
        </w:rPr>
        <w:t>извещения</w:t>
      </w:r>
      <w:r>
        <w:rPr>
          <w:rFonts w:cs="Times New Roman" w:ascii="Times New Roman" w:hAnsi="Times New Roman"/>
          <w:spacing w:val="-4"/>
          <w:sz w:val="28"/>
          <w:szCs w:val="28"/>
          <w:shd w:fill="auto" w:val="clear"/>
        </w:rPr>
        <w:t xml:space="preserve"> и документации о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4"/>
          <w:sz w:val="28"/>
          <w:szCs w:val="28"/>
          <w:shd w:fill="auto" w:val="clear"/>
        </w:rPr>
        <w:t>44.12. Электронный аукцион признается несостоявшимся в случае, если комиссией по осуществлению закупок принято решение: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4"/>
          <w:sz w:val="28"/>
          <w:szCs w:val="28"/>
          <w:shd w:fill="auto" w:val="clear"/>
        </w:rPr>
        <w:t>1) о несоответствии требованиям, установленным в извещении и документации об электронном аукционе всех вторых частей заявок на участие в нем;</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4"/>
          <w:sz w:val="28"/>
          <w:szCs w:val="28"/>
          <w:shd w:fill="auto" w:val="clear"/>
        </w:rPr>
        <w:t>2) о соответствии требованиям, указанным в извещении и документации о таком аукционе, только одной второй части заявки на участие в нем.</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4"/>
          <w:sz w:val="28"/>
          <w:szCs w:val="28"/>
          <w:shd w:fill="auto" w:val="clear"/>
        </w:rPr>
        <w:t>44.13. В случае если электронный аукцион</w:t>
      </w:r>
      <w:r>
        <w:rPr>
          <w:rFonts w:eastAsia="Times New Roman" w:cs="Times New Roman" w:ascii="Times New Roman" w:hAnsi="Times New Roman"/>
          <w:spacing w:val="-4"/>
          <w:sz w:val="28"/>
          <w:szCs w:val="28"/>
          <w:shd w:fill="auto" w:val="clear"/>
        </w:rPr>
        <w:t xml:space="preserve"> признан несостоявшимся по причине принятия </w:t>
      </w:r>
      <w:r>
        <w:rPr>
          <w:rFonts w:cs="Times New Roman" w:ascii="Times New Roman" w:hAnsi="Times New Roman"/>
          <w:spacing w:val="-4"/>
          <w:sz w:val="28"/>
          <w:szCs w:val="28"/>
          <w:shd w:fill="auto" w:val="clear"/>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Pr>
          <w:rFonts w:eastAsia="Times New Roman" w:cs="Times New Roman" w:ascii="Times New Roman" w:hAnsi="Times New Roman"/>
          <w:spacing w:val="-4"/>
          <w:sz w:val="28"/>
          <w:szCs w:val="28"/>
          <w:shd w:fill="auto" w:val="clear"/>
        </w:rPr>
        <w:t xml:space="preserve">, </w:t>
      </w:r>
      <w:r>
        <w:rPr>
          <w:rFonts w:cs="Times New Roman" w:ascii="Times New Roman" w:hAnsi="Times New Roman"/>
          <w:spacing w:val="-4"/>
          <w:sz w:val="28"/>
          <w:szCs w:val="28"/>
          <w:shd w:fill="auto" w:val="clear"/>
        </w:rPr>
        <w:t xml:space="preserve">комиссия формирует протокол </w:t>
      </w:r>
      <w:r>
        <w:rPr>
          <w:rFonts w:cs="Times New Roman" w:ascii="Times New Roman" w:hAnsi="Times New Roman"/>
          <w:sz w:val="28"/>
          <w:szCs w:val="28"/>
          <w:shd w:fill="auto" w:val="clear"/>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shd w:fill="auto" w:val="clear"/>
        </w:rPr>
        <w:t xml:space="preserve">. </w:t>
      </w:r>
      <w:r>
        <w:rPr>
          <w:rFonts w:cs="Times New Roman" w:ascii="Times New Roman" w:hAnsi="Times New Roman"/>
          <w:sz w:val="28"/>
          <w:szCs w:val="28"/>
          <w:shd w:fill="auto" w:val="clear"/>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4"/>
          <w:sz w:val="28"/>
          <w:szCs w:val="28"/>
          <w:shd w:fill="auto" w:val="clear"/>
        </w:rPr>
        <w:t>В случае признания закупки несостоявшейся по основанию, указанному в абзаце первом пункта 44.13 настоящей главы, заказчик з</w:t>
      </w:r>
      <w:r>
        <w:rPr>
          <w:rFonts w:cs="Times New Roman" w:ascii="Times New Roman" w:hAnsi="Times New Roman"/>
          <w:sz w:val="28"/>
          <w:szCs w:val="28"/>
          <w:shd w:fill="auto" w:val="clear"/>
        </w:rPr>
        <w:t>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44.14. В случае если электронный аукцион</w:t>
      </w:r>
      <w:r>
        <w:rPr>
          <w:rFonts w:eastAsia="Times New Roman" w:cs="Times New Roman" w:ascii="Times New Roman" w:hAnsi="Times New Roman"/>
          <w:sz w:val="28"/>
          <w:szCs w:val="28"/>
          <w:shd w:fill="auto" w:val="clear"/>
        </w:rPr>
        <w:t xml:space="preserve"> признан несостоявшимся по причине принятия </w:t>
      </w:r>
      <w:r>
        <w:rPr>
          <w:rFonts w:cs="Times New Roman" w:ascii="Times New Roman" w:hAnsi="Times New Roman"/>
          <w:sz w:val="28"/>
          <w:szCs w:val="28"/>
          <w:shd w:fill="auto" w:val="clear"/>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Pr>
          <w:rFonts w:eastAsia="Times New Roman" w:cs="Times New Roman" w:ascii="Times New Roman" w:hAnsi="Times New Roman"/>
          <w:sz w:val="28"/>
          <w:szCs w:val="28"/>
          <w:shd w:fill="auto" w:val="clear"/>
        </w:rPr>
        <w:t>,</w:t>
      </w:r>
      <w:r>
        <w:rPr>
          <w:rFonts w:cs="Times New Roman" w:ascii="Times New Roman" w:hAnsi="Times New Roman"/>
          <w:sz w:val="28"/>
          <w:szCs w:val="28"/>
          <w:shd w:fill="auto" w:val="clear"/>
        </w:rPr>
        <w:t xml:space="preserve"> комиссия </w:t>
      </w:r>
      <w:r>
        <w:rPr>
          <w:rFonts w:cs="Times New Roman" w:ascii="Times New Roman" w:hAnsi="Times New Roman"/>
          <w:spacing w:val="-4"/>
          <w:sz w:val="28"/>
          <w:szCs w:val="28"/>
          <w:shd w:fill="auto" w:val="clear"/>
        </w:rPr>
        <w:t xml:space="preserve">формирует протокол </w:t>
      </w:r>
      <w:r>
        <w:rPr>
          <w:rFonts w:cs="Times New Roman" w:ascii="Times New Roman" w:hAnsi="Times New Roman"/>
          <w:sz w:val="28"/>
          <w:szCs w:val="28"/>
          <w:shd w:fill="auto" w:val="clear"/>
        </w:rPr>
        <w:t>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shd w:fill="auto" w:val="clear"/>
        </w:rPr>
        <w:t xml:space="preserve">. </w:t>
      </w:r>
      <w:r>
        <w:rPr>
          <w:rFonts w:cs="Times New Roman" w:ascii="Times New Roman" w:hAnsi="Times New Roman"/>
          <w:sz w:val="28"/>
          <w:szCs w:val="28"/>
          <w:shd w:fill="auto" w:val="clear"/>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4"/>
          <w:sz w:val="28"/>
          <w:szCs w:val="28"/>
          <w:shd w:fill="auto" w:val="clear"/>
        </w:rPr>
        <w:t xml:space="preserve">В случае признания закупки несостоявшейся по основанию, указанному в абзаце первом пункта 44.14 настоящей главы, заказчик вправе </w:t>
      </w:r>
      <w:r>
        <w:rPr>
          <w:rFonts w:cs="Times New Roman" w:ascii="Times New Roman" w:hAnsi="Times New Roman"/>
          <w:sz w:val="28"/>
          <w:szCs w:val="28"/>
          <w:shd w:fill="auto" w:val="clear"/>
        </w:rPr>
        <w:t>осуществить одно из следующих действий</w:t>
      </w:r>
      <w:r>
        <w:rPr>
          <w:rFonts w:cs="Times New Roman" w:ascii="Times New Roman" w:hAnsi="Times New Roman"/>
          <w:spacing w:val="-4"/>
          <w:sz w:val="28"/>
          <w:szCs w:val="28"/>
          <w:shd w:fill="auto" w:val="clear"/>
        </w:rPr>
        <w:t>:</w:t>
      </w:r>
    </w:p>
    <w:p>
      <w:pPr>
        <w:pStyle w:val="ConsPlusNormal"/>
        <w:widowControl w:val="false"/>
        <w:tabs>
          <w:tab w:val="clear" w:pos="708"/>
          <w:tab w:val="left" w:pos="709" w:leader="none"/>
        </w:tabs>
        <w:ind w:firstLine="709"/>
        <w:jc w:val="both"/>
        <w:rPr>
          <w:highlight w:val="none"/>
          <w:shd w:fill="auto" w:val="clear"/>
        </w:rPr>
      </w:pPr>
      <w:r>
        <w:rPr>
          <w:shd w:fill="auto" w:val="clear"/>
        </w:rPr>
        <w:t>1) провести новую закупку;</w:t>
      </w:r>
    </w:p>
    <w:p>
      <w:pPr>
        <w:pStyle w:val="ConsPlusNormal"/>
        <w:widowControl w:val="false"/>
        <w:tabs>
          <w:tab w:val="clear" w:pos="708"/>
          <w:tab w:val="left" w:pos="709" w:leader="none"/>
        </w:tabs>
        <w:ind w:firstLine="709"/>
        <w:jc w:val="both"/>
        <w:rPr>
          <w:highlight w:val="none"/>
          <w:shd w:fill="auto" w:val="clear"/>
        </w:rPr>
      </w:pPr>
      <w:r>
        <w:rPr>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4"/>
          <w:sz w:val="28"/>
          <w:szCs w:val="28"/>
          <w:shd w:fill="auto" w:val="clear"/>
        </w:rPr>
        <w:t xml:space="preserve">44.15. В случае </w:t>
      </w:r>
      <w:r>
        <w:rPr>
          <w:rFonts w:cs="Times New Roman" w:ascii="Times New Roman" w:hAnsi="Times New Roman"/>
          <w:sz w:val="28"/>
          <w:szCs w:val="28"/>
          <w:shd w:fill="auto" w:val="clear"/>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44.16. П</w:t>
      </w:r>
      <w:r>
        <w:rPr>
          <w:rFonts w:cs="Times New Roman" w:ascii="Times New Roman" w:hAnsi="Times New Roman"/>
          <w:spacing w:val="-4"/>
          <w:sz w:val="28"/>
          <w:szCs w:val="28"/>
          <w:shd w:fill="auto" w:val="clear"/>
        </w:rPr>
        <w:t xml:space="preserve">ротокол </w:t>
      </w:r>
      <w:r>
        <w:rPr>
          <w:rFonts w:cs="Times New Roman" w:ascii="Times New Roman" w:hAnsi="Times New Roman"/>
          <w:sz w:val="28"/>
          <w:szCs w:val="28"/>
          <w:shd w:fill="auto" w:val="clear"/>
        </w:rPr>
        <w:t>подведения итогов электронного аукциона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shd w:fill="auto" w:val="clear"/>
        </w:rPr>
        <w:t xml:space="preserve">. </w:t>
      </w:r>
      <w:r>
        <w:rPr>
          <w:rFonts w:cs="Times New Roman" w:ascii="Times New Roman" w:hAnsi="Times New Roman"/>
          <w:sz w:val="28"/>
          <w:szCs w:val="28"/>
          <w:shd w:fill="auto" w:val="clear"/>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4"/>
          <w:sz w:val="28"/>
          <w:szCs w:val="28"/>
          <w:shd w:fill="auto" w:val="clear"/>
        </w:rPr>
        <w:t xml:space="preserve">44.17. В случае </w:t>
      </w:r>
      <w:r>
        <w:rPr>
          <w:rFonts w:cs="Times New Roman" w:ascii="Times New Roman" w:hAnsi="Times New Roman"/>
          <w:sz w:val="28"/>
          <w:szCs w:val="28"/>
          <w:shd w:fill="auto" w:val="clear"/>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43.10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Formattext"/>
        <w:widowControl w:val="false"/>
        <w:spacing w:beforeAutospacing="0" w:before="0" w:afterAutospacing="0" w:after="0"/>
        <w:ind w:firstLine="708"/>
        <w:jc w:val="both"/>
        <w:rPr>
          <w:highlight w:val="none"/>
          <w:shd w:fill="auto" w:val="clear"/>
        </w:rPr>
      </w:pPr>
      <w:r>
        <w:rPr>
          <w:spacing w:val="-4"/>
          <w:sz w:val="28"/>
          <w:szCs w:val="28"/>
          <w:shd w:fill="auto" w:val="clear"/>
        </w:rPr>
        <w:t xml:space="preserve">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Pr>
          <w:sz w:val="28"/>
          <w:szCs w:val="28"/>
          <w:shd w:fill="auto" w:val="clear"/>
        </w:rPr>
        <w:t>электронной площадки</w:t>
      </w:r>
      <w:r>
        <w:rPr>
          <w:spacing w:val="-4"/>
          <w:sz w:val="28"/>
          <w:szCs w:val="28"/>
          <w:shd w:fill="auto" w:val="clear"/>
        </w:rPr>
        <w:t xml:space="preserve"> р</w:t>
      </w:r>
      <w:r>
        <w:rPr>
          <w:sz w:val="28"/>
          <w:szCs w:val="28"/>
          <w:shd w:fill="auto" w:val="clear"/>
        </w:rPr>
        <w:t xml:space="preserve">езультатов сопоставления ценовых предложений участников аукциона в электронной форме </w:t>
      </w:r>
      <w:r>
        <w:rPr>
          <w:spacing w:val="-4"/>
          <w:sz w:val="28"/>
          <w:szCs w:val="28"/>
          <w:shd w:fill="auto" w:val="clear"/>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Pr>
          <w:sz w:val="28"/>
          <w:szCs w:val="28"/>
          <w:shd w:fill="auto" w:val="clear"/>
        </w:rPr>
        <w:t xml:space="preserve">Заказчик вправе </w:t>
      </w:r>
      <w:r>
        <w:rPr>
          <w:spacing w:val="-4"/>
          <w:sz w:val="28"/>
          <w:szCs w:val="28"/>
          <w:shd w:fill="auto" w:val="clear"/>
        </w:rPr>
        <w:t>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Autospacing="0" w:before="0" w:afterAutospacing="0" w:after="0"/>
        <w:ind w:firstLine="708"/>
        <w:jc w:val="both"/>
        <w:rPr>
          <w:highlight w:val="none"/>
          <w:shd w:fill="auto" w:val="clear"/>
        </w:rPr>
      </w:pPr>
      <w:r>
        <w:rPr>
          <w:spacing w:val="-4"/>
          <w:sz w:val="28"/>
          <w:szCs w:val="28"/>
          <w:shd w:fill="auto" w:val="clear"/>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44.19. Любой участник электронного аукциона вправе обжаловать результаты электронного аукциона в установленном порядке.</w:t>
      </w:r>
    </w:p>
    <w:p>
      <w:pPr>
        <w:pStyle w:val="ListParagraph"/>
        <w:widowControl w:val="false"/>
        <w:tabs>
          <w:tab w:val="clear" w:pos="708"/>
          <w:tab w:val="left" w:pos="851" w:leader="none"/>
        </w:tabs>
        <w:spacing w:lineRule="auto" w:line="240" w:before="0" w:after="0"/>
        <w:ind w:firstLine="709" w:left="0"/>
        <w:contextualSpacing/>
        <w:jc w:val="both"/>
        <w:rPr>
          <w:highlight w:val="none"/>
          <w:shd w:fill="auto" w:val="clear"/>
        </w:rPr>
      </w:pPr>
      <w:r>
        <w:rPr>
          <w:rFonts w:cs="Times New Roman" w:ascii="Times New Roman" w:hAnsi="Times New Roman"/>
          <w:sz w:val="28"/>
          <w:szCs w:val="28"/>
          <w:shd w:fill="auto" w:val="clear"/>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widowControl w:val="false"/>
        <w:tabs>
          <w:tab w:val="clear" w:pos="708"/>
          <w:tab w:val="left" w:pos="851" w:leader="none"/>
        </w:tabs>
        <w:spacing w:lineRule="auto" w:line="240" w:before="0" w:after="0"/>
        <w:ind w:firstLine="709" w:left="0"/>
        <w:contextualSpacing/>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80" w:name="_Toc140579929"/>
      <w:r>
        <w:rPr>
          <w:rFonts w:cs="Times New Roman" w:ascii="Times New Roman" w:hAnsi="Times New Roman"/>
          <w:color w:val="000000"/>
          <w:sz w:val="28"/>
          <w:szCs w:val="28"/>
          <w:shd w:fill="auto" w:val="clear"/>
        </w:rPr>
        <w:t>45. Особенности проведения открытого аукциона</w:t>
      </w:r>
      <w:bookmarkEnd w:id="80"/>
    </w:p>
    <w:p>
      <w:pPr>
        <w:pStyle w:val="Normal"/>
        <w:widowControl w:val="false"/>
        <w:spacing w:lineRule="auto" w:line="240" w:before="0" w:after="0"/>
        <w:ind w:firstLine="709"/>
        <w:rPr>
          <w:rFonts w:ascii="Times New Roman" w:hAnsi="Times New Roman" w:cs="Times New Roman"/>
          <w:sz w:val="28"/>
          <w:highlight w:val="none"/>
          <w:shd w:fill="auto" w:val="clear"/>
        </w:rPr>
      </w:pPr>
      <w:r>
        <w:rPr>
          <w:rFonts w:cs="Times New Roman" w:ascii="Times New Roman" w:hAnsi="Times New Roman"/>
          <w:sz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Извещение о проведении открытого аукциона кроме информации, указанной в главе 39 должно содержать информацию о времени и месте проведения открытого аукциона.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pPr>
        <w:pStyle w:val="ConsPlusNormal"/>
        <w:widowControl w:val="false"/>
        <w:tabs>
          <w:tab w:val="clear" w:pos="708"/>
          <w:tab w:val="left" w:pos="709" w:leader="none"/>
        </w:tabs>
        <w:ind w:firstLine="709"/>
        <w:jc w:val="both"/>
        <w:rPr>
          <w:highlight w:val="none"/>
          <w:shd w:fill="auto" w:val="clear"/>
        </w:rPr>
      </w:pPr>
      <w:r>
        <w:rPr>
          <w:shd w:fill="auto" w:val="clear"/>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clear" w:pos="708"/>
          <w:tab w:val="left" w:pos="709" w:leader="none"/>
        </w:tabs>
        <w:ind w:firstLine="709"/>
        <w:jc w:val="both"/>
        <w:rPr>
          <w:highlight w:val="none"/>
          <w:shd w:fill="auto" w:val="clear"/>
        </w:rPr>
      </w:pPr>
      <w:r>
        <w:rPr>
          <w:shd w:fill="auto" w:val="clear"/>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45.8. Прием заявок на участие в открытом аукционе прекращается в день и время, указанные в извещении о проведении такого аукциона.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Рассмотрение заявки, поступившей по истечении срока представления заявок на участие в открытом аукционе, не осуществляется.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вовремя, в месте, в порядке, указанными в аукционной документации.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pPr>
        <w:pStyle w:val="ConsPlusNormal"/>
        <w:widowControl w:val="false"/>
        <w:tabs>
          <w:tab w:val="clear" w:pos="708"/>
          <w:tab w:val="left" w:pos="709" w:leader="none"/>
        </w:tabs>
        <w:ind w:firstLine="709"/>
        <w:jc w:val="both"/>
        <w:rPr>
          <w:highlight w:val="none"/>
          <w:shd w:fill="auto" w:val="clear"/>
        </w:rPr>
      </w:pPr>
      <w:r>
        <w:rPr>
          <w:shd w:fill="auto" w:val="clear"/>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pPr>
        <w:pStyle w:val="ConsPlusNormal"/>
        <w:widowControl w:val="false"/>
        <w:tabs>
          <w:tab w:val="clear" w:pos="708"/>
          <w:tab w:val="left" w:pos="709" w:leader="none"/>
        </w:tabs>
        <w:ind w:firstLine="709"/>
        <w:jc w:val="both"/>
        <w:rPr>
          <w:highlight w:val="none"/>
          <w:shd w:fill="auto" w:val="clear"/>
        </w:rPr>
      </w:pPr>
      <w:r>
        <w:rPr>
          <w:shd w:fill="auto" w:val="clear"/>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случае, указанном в абзаце первом пункта 45.12 настоящего Положения, заказчик вправе осуществить одно из следующих действий:</w:t>
      </w:r>
    </w:p>
    <w:p>
      <w:pPr>
        <w:pStyle w:val="ConsPlusNormal"/>
        <w:widowControl w:val="false"/>
        <w:tabs>
          <w:tab w:val="clear" w:pos="708"/>
          <w:tab w:val="left" w:pos="709" w:leader="none"/>
        </w:tabs>
        <w:ind w:firstLine="709"/>
        <w:jc w:val="both"/>
        <w:rPr>
          <w:highlight w:val="none"/>
          <w:shd w:fill="auto" w:val="clear"/>
        </w:rPr>
      </w:pPr>
      <w:r>
        <w:rPr>
          <w:shd w:fill="auto" w:val="clear"/>
        </w:rPr>
        <w:t>1) провести новую закупку;</w:t>
      </w:r>
    </w:p>
    <w:p>
      <w:pPr>
        <w:pStyle w:val="ConsPlusNormal"/>
        <w:widowControl w:val="false"/>
        <w:tabs>
          <w:tab w:val="clear" w:pos="708"/>
          <w:tab w:val="left" w:pos="709" w:leader="none"/>
        </w:tabs>
        <w:ind w:firstLine="709"/>
        <w:jc w:val="both"/>
        <w:rPr>
          <w:highlight w:val="none"/>
          <w:shd w:fill="auto" w:val="clear"/>
        </w:rPr>
      </w:pPr>
      <w:r>
        <w:rPr>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45.16. Участник открытого аукциона не допускается к участию в нем в случае: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2)несоответствия информации, предусмотренной пунктом 45.4 настоящего Положения, требованиям документации и (или) извещения о таком аукционе;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 содержания в заявке на участие в открытом аукционе сведений о ценовом предложении.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45.17. Отказ в допуске к участию в открытом аукционе по основаниям, не предусмотренным пунктом 45.16 настоящей главы, не допускается.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В указанном случае комиссия </w:t>
      </w:r>
      <w:r>
        <w:rPr>
          <w:rFonts w:cs="Times New Roman" w:ascii="Times New Roman" w:hAnsi="Times New Roman"/>
          <w:spacing w:val="-4"/>
          <w:sz w:val="28"/>
          <w:szCs w:val="28"/>
          <w:shd w:fill="auto" w:val="clear"/>
        </w:rPr>
        <w:t xml:space="preserve">формирует протокол </w:t>
      </w:r>
      <w:r>
        <w:rPr>
          <w:rFonts w:cs="Times New Roman" w:ascii="Times New Roman" w:hAnsi="Times New Roman"/>
          <w:sz w:val="28"/>
          <w:szCs w:val="28"/>
          <w:shd w:fill="auto" w:val="clear"/>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shd w:fill="auto" w:val="clear"/>
        </w:rPr>
        <w:t xml:space="preserve">. </w:t>
      </w:r>
      <w:r>
        <w:rPr>
          <w:rFonts w:cs="Times New Roman" w:ascii="Times New Roman" w:hAnsi="Times New Roman"/>
          <w:sz w:val="28"/>
          <w:szCs w:val="28"/>
          <w:shd w:fill="auto" w:val="clear"/>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провести новую закупку;</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45.25. Открытый аукцион проводится в следующем порядке: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 открытый аукцион начинается с объявления аукционистом начала проведения аукциона (лота), номера лота (в случае проведения аукциона по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нескольким лотам), предмета договора, начальной (максимальной) цены договора (лота), </w:t>
      </w:r>
      <w:r>
        <w:rPr>
          <w:rFonts w:eastAsia="Times New Roman" w:cs="Times New Roman" w:ascii="Times New Roman" w:hAnsi="Times New Roman"/>
          <w:sz w:val="28"/>
          <w:szCs w:val="28"/>
          <w:shd w:fill="auto" w:val="clear"/>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shd w:fill="auto" w:val="clear"/>
          <w:lang w:eastAsia="ru-RU"/>
        </w:rPr>
        <w:t>цены единицы (</w:t>
      </w:r>
      <w:r>
        <w:rPr>
          <w:rFonts w:cs="Times New Roman" w:ascii="Times New Roman" w:hAnsi="Times New Roman"/>
          <w:sz w:val="28"/>
          <w:szCs w:val="28"/>
          <w:shd w:fill="auto" w:val="clear"/>
        </w:rPr>
        <w:t>суммы цен единиц) товара, работы, услуги, «шага аукциона», наименований участников открытого аукциона, которые не явились на такой аукцион;</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3) участник открытого аукциона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shd w:fill="auto" w:val="clear"/>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shd w:fill="auto" w:val="clear"/>
          <w:lang w:eastAsia="ru-RU"/>
        </w:rPr>
        <w:t>цены единицы (</w:t>
      </w:r>
      <w:r>
        <w:rPr>
          <w:rFonts w:cs="Times New Roman" w:ascii="Times New Roman" w:hAnsi="Times New Roman"/>
          <w:sz w:val="28"/>
          <w:szCs w:val="28"/>
          <w:shd w:fill="auto" w:val="clear"/>
        </w:rPr>
        <w:t>суммы цен единиц) товара, работы, услуги и цены договора,</w:t>
      </w:r>
      <w:r>
        <w:rPr>
          <w:rFonts w:eastAsia="Times New Roman" w:cs="Times New Roman" w:ascii="Times New Roman" w:hAnsi="Times New Roman"/>
          <w:sz w:val="28"/>
          <w:szCs w:val="28"/>
          <w:shd w:fill="auto" w:val="clear"/>
          <w:lang w:eastAsia="ru-RU"/>
        </w:rPr>
        <w:t xml:space="preserve"> цены единицы (</w:t>
      </w:r>
      <w:r>
        <w:rPr>
          <w:rFonts w:cs="Times New Roman" w:ascii="Times New Roman" w:hAnsi="Times New Roman"/>
          <w:sz w:val="28"/>
          <w:szCs w:val="28"/>
          <w:shd w:fill="auto" w:val="clear"/>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shd w:fill="auto" w:val="clear"/>
        </w:rPr>
        <w:t xml:space="preserve">в случае осуществления закупки в соответствии с главой 17 настоящего Положения – начальной </w:t>
      </w:r>
      <w:r>
        <w:rPr>
          <w:rFonts w:cs="Times New Roman" w:ascii="Times New Roman" w:hAnsi="Times New Roman"/>
          <w:sz w:val="28"/>
          <w:szCs w:val="28"/>
          <w:shd w:fill="auto" w:val="clear"/>
        </w:rPr>
        <w:t>цены единицы (суммы цен единиц) товара, работы, услуги и цены договора, цены единицы (суммы цен единиц) товара, работы, услуги, сниженных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которым снижается цена;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5) открытый аукцион считается оконченным, если после троекратного объявления аукционистом цены договора, </w:t>
      </w:r>
      <w:r>
        <w:rPr>
          <w:rFonts w:eastAsia="Times New Roman" w:cs="Times New Roman" w:ascii="Times New Roman" w:hAnsi="Times New Roman"/>
          <w:sz w:val="28"/>
          <w:szCs w:val="28"/>
          <w:shd w:fill="auto" w:val="clear"/>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shd w:fill="auto" w:val="clear"/>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Pr>
          <w:rFonts w:eastAsia="Times New Roman" w:cs="Times New Roman" w:ascii="Times New Roman" w:hAnsi="Times New Roman"/>
          <w:sz w:val="28"/>
          <w:szCs w:val="28"/>
          <w:shd w:fill="auto" w:val="clear"/>
        </w:rPr>
        <w:t xml:space="preserve">при осуществлении закупки в соответствии с главой 17 настоящего Положения – </w:t>
      </w:r>
      <w:r>
        <w:rPr>
          <w:rFonts w:cs="Times New Roman" w:ascii="Times New Roman" w:hAnsi="Times New Roman"/>
          <w:sz w:val="28"/>
          <w:szCs w:val="28"/>
          <w:shd w:fill="auto" w:val="clear"/>
        </w:rPr>
        <w:t>цене единицы (сумме цен единиц) товара, работы, услуги, номер карточки и наименование победителя открытого аукциона.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45.26. Победителем открытого аукциона признается лицо, предложившее наиболее низкую цену договора, </w:t>
      </w:r>
      <w:r>
        <w:rPr>
          <w:rFonts w:eastAsia="Times New Roman" w:cs="Times New Roman" w:ascii="Times New Roman" w:hAnsi="Times New Roman"/>
          <w:sz w:val="28"/>
          <w:szCs w:val="28"/>
          <w:shd w:fill="auto" w:val="clear"/>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shd w:fill="auto" w:val="clear"/>
        </w:rPr>
        <w:t>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1) место, дата и время проведения открытого аукциона;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2) последнее предложение о цене договора каждого участника;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Протокол открытого аукциона размещается заказчиком в ЕИС не позднее чем через три дня со дня подписания.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Pr>
          <w:rFonts w:eastAsia="Times New Roman" w:cs="Times New Roman" w:ascii="Times New Roman" w:hAnsi="Times New Roman"/>
          <w:sz w:val="28"/>
          <w:szCs w:val="28"/>
          <w:shd w:fill="auto" w:val="clear"/>
        </w:rPr>
        <w:t xml:space="preserve">при осуществлении закупки в соответствии с главой 17 настоящего Положения – </w:t>
      </w:r>
      <w:r>
        <w:rPr>
          <w:rFonts w:cs="Times New Roman" w:ascii="Times New Roman" w:hAnsi="Times New Roman"/>
          <w:sz w:val="28"/>
          <w:szCs w:val="28"/>
          <w:shd w:fill="auto" w:val="clear"/>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pPr>
        <w:pStyle w:val="ListParagraph"/>
        <w:widowControl w:val="false"/>
        <w:tabs>
          <w:tab w:val="clear" w:pos="708"/>
          <w:tab w:val="left" w:pos="851" w:leader="none"/>
        </w:tabs>
        <w:spacing w:lineRule="auto" w:line="240" w:before="0" w:after="0"/>
        <w:ind w:firstLine="709" w:left="0"/>
        <w:contextualSpacing/>
        <w:jc w:val="both"/>
        <w:rPr>
          <w:highlight w:val="none"/>
          <w:shd w:fill="auto" w:val="clear"/>
        </w:rPr>
      </w:pPr>
      <w:r>
        <w:rPr>
          <w:rFonts w:cs="Times New Roman" w:ascii="Times New Roman" w:hAnsi="Times New Roman"/>
          <w:sz w:val="28"/>
          <w:szCs w:val="28"/>
          <w:shd w:fill="auto" w:val="clear"/>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widowControl w:val="false"/>
        <w:spacing w:lineRule="auto" w:line="240" w:before="0" w:after="0"/>
        <w:ind w:firstLine="709"/>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Heading1"/>
        <w:widowControl w:val="false"/>
        <w:numPr>
          <w:ilvl w:val="0"/>
          <w:numId w:val="0"/>
        </w:numPr>
        <w:spacing w:lineRule="auto" w:line="240" w:before="0" w:after="0"/>
        <w:ind w:hanging="0" w:left="0"/>
        <w:rPr>
          <w:highlight w:val="none"/>
          <w:shd w:fill="auto" w:val="clear"/>
        </w:rPr>
      </w:pPr>
      <w:bookmarkStart w:id="81" w:name="_Toc140579930"/>
      <w:r>
        <w:rPr>
          <w:sz w:val="28"/>
          <w:szCs w:val="28"/>
          <w:shd w:fill="auto" w:val="clear"/>
          <w:lang w:val="en-US"/>
        </w:rPr>
        <w:t>IV</w:t>
      </w:r>
      <w:r>
        <w:rPr>
          <w:sz w:val="28"/>
          <w:szCs w:val="28"/>
          <w:shd w:fill="auto" w:val="clear"/>
        </w:rPr>
        <w:t>. УСЛОВИЯ ПРИМЕНЕНИЯ И ПОРЯДОК ПРОВЕДЕНИЯ ЗАПРОСА КОТИРОВОК В ЭЛЕКТРОННОЙ ФОРМЕ</w:t>
      </w:r>
      <w:bookmarkEnd w:id="81"/>
    </w:p>
    <w:p>
      <w:pPr>
        <w:pStyle w:val="Normal"/>
        <w:widowControl w:val="false"/>
        <w:spacing w:lineRule="auto" w:line="240" w:before="0" w:after="0"/>
        <w:ind w:firstLine="709"/>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Heading2"/>
        <w:widowControl w:val="false"/>
        <w:spacing w:lineRule="auto" w:line="240" w:before="0" w:after="0"/>
        <w:jc w:val="center"/>
        <w:rPr>
          <w:highlight w:val="none"/>
          <w:shd w:fill="auto" w:val="clear"/>
        </w:rPr>
      </w:pPr>
      <w:bookmarkStart w:id="82" w:name="_Toc140579931"/>
      <w:r>
        <w:rPr>
          <w:rFonts w:cs="Times New Roman" w:ascii="Times New Roman" w:hAnsi="Times New Roman"/>
          <w:color w:val="000000"/>
          <w:sz w:val="28"/>
          <w:szCs w:val="28"/>
          <w:shd w:fill="auto" w:val="clear"/>
        </w:rPr>
        <w:t>46. Условия применения запроса котировок в электронной форме</w:t>
      </w:r>
      <w:bookmarkEnd w:id="82"/>
    </w:p>
    <w:p>
      <w:pPr>
        <w:pStyle w:val="Normal"/>
        <w:widowControl w:val="false"/>
        <w:spacing w:lineRule="auto" w:line="240"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Pr>
          <w:rFonts w:eastAsia="Times New Roman" w:cs="Times New Roman" w:ascii="Times New Roman" w:hAnsi="Times New Roman"/>
          <w:sz w:val="28"/>
          <w:szCs w:val="28"/>
          <w:shd w:fill="auto" w:val="clear"/>
        </w:rPr>
        <w:t xml:space="preserve">в случае осуществления закупки в соответствии с главой 17 настоящего Положения – цену единицы </w:t>
      </w:r>
      <w:r>
        <w:rPr>
          <w:rFonts w:cs="Times New Roman" w:ascii="Times New Roman" w:hAnsi="Times New Roman"/>
          <w:sz w:val="28"/>
          <w:szCs w:val="28"/>
          <w:shd w:fill="auto" w:val="clear"/>
        </w:rPr>
        <w:t>(сумму цен единиц) товара, работы, услуги.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46.2.</w:t>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начальная (максимальная) цена договора не превышает семь миллионов рублей.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46.3.</w:t>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46.4. Заказчик вправе принять решение об отмене запроса котировок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любое время вплоть до даты и времени окончания срока подачи заявок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порядке, предусмотренном главой 25 настоящего Положения.</w:t>
      </w:r>
    </w:p>
    <w:p>
      <w:pPr>
        <w:pStyle w:val="Normal"/>
        <w:widowControl w:val="false"/>
        <w:spacing w:lineRule="auto" w:line="240"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83" w:name="_Toc140579932"/>
      <w:r>
        <w:rPr>
          <w:rFonts w:cs="Times New Roman" w:ascii="Times New Roman" w:hAnsi="Times New Roman"/>
          <w:color w:val="000000"/>
          <w:sz w:val="28"/>
          <w:szCs w:val="28"/>
          <w:shd w:fill="auto" w:val="clear"/>
        </w:rPr>
        <w:t>47. Извещение о проведении запроса котировок в электронной форме</w:t>
      </w:r>
      <w:bookmarkEnd w:id="83"/>
    </w:p>
    <w:p>
      <w:pPr>
        <w:pStyle w:val="Normal"/>
        <w:widowControl w:val="false"/>
        <w:spacing w:lineRule="auto" w:line="240"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извещении наряду с информацией, указанной в пункте 8.3 настоящего Положения, указываются: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применяемыми в национальной системе стандартизации, принятыми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 форма заявки на участие в запросе котировок, а также требования 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составу и содержанию такой заявки и порядку ее предоставления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электронном виде;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качественных характеристик;</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условия и сроки (периоды) поставки товара, выполнения работы, оказания услуги;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 форма, сроки и порядок оплаты товара, работы, услуги;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 информация о валюте, используемой для формирования цены договора и расчетов с поставщиками (подрядчиками, исполнителями);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 порядок применения официального курса иностранной валюты 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рублю Российской Федерации, установленного Центральным банком Российской Федерации и используемого при оплате договора;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9) порядок и срок отзыва заявок на участие в закупке;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 порядок и срок внесения изменений в заявки на участие в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11) формы, порядок, дата и время окончания срока предоставления участникам такой закупки разъяснений положений извещения о закупке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учетом положений главы 9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12) дата рассмотрения предложений участников такой закупки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подведения итогов такой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13)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14)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15)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shd w:fill="auto" w:val="clear"/>
        </w:rPr>
        <w:t>требований к гарантийному сроку товара, работы, услуги и (или) объему предоставления гарантий их качества, гарантийному обслуживанию товара</w:t>
      </w:r>
      <w:r>
        <w:rPr>
          <w:rFonts w:cs="Times New Roman" w:ascii="Times New Roman" w:hAnsi="Times New Roman"/>
          <w:sz w:val="28"/>
          <w:szCs w:val="28"/>
          <w:shd w:fill="auto" w:val="clear"/>
        </w:rPr>
        <w:t>,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требуется;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 указание на антидемпинговые меры и их описание согласно требованиям главы 23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17) указание на срок и порядок подписания договора;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18) возможность заказчика изменить условия договора в случаях, предусмотренных настоящим Положением;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19) сведения, предусмотренные в подпунктах 1 – 9 пункта 13.2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20) иные сведения, размещаемые в извещении по решению заказчика.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47.2. К извещению должен быть приложен проект договора, который является неотъемлемой частью извещения о проведении запроса котировок.</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pPr>
        <w:pStyle w:val="Formattext"/>
        <w:widowControl w:val="false"/>
        <w:spacing w:beforeAutospacing="0" w:before="0" w:afterAutospacing="0" w:after="0"/>
        <w:ind w:firstLine="708"/>
        <w:jc w:val="both"/>
        <w:rPr>
          <w:highlight w:val="none"/>
          <w:shd w:fill="auto" w:val="clear"/>
        </w:rPr>
      </w:pPr>
      <w:r>
        <w:rPr>
          <w:rFonts w:eastAsia="Calibri" w:eastAsiaTheme="minorHAnsi"/>
          <w:sz w:val="28"/>
          <w:szCs w:val="28"/>
          <w:shd w:fill="auto" w:val="clear"/>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Pr>
          <w:sz w:val="28"/>
          <w:szCs w:val="28"/>
          <w:shd w:fill="auto" w:val="clear"/>
        </w:rPr>
        <w:t>определения победителя закупки с неопределенным объемом</w:t>
      </w:r>
      <w:r>
        <w:rPr>
          <w:rFonts w:eastAsia="Calibri" w:eastAsiaTheme="minorHAnsi"/>
          <w:sz w:val="28"/>
          <w:szCs w:val="28"/>
          <w:shd w:fill="auto" w:val="clear"/>
          <w:lang w:eastAsia="en-US"/>
        </w:rPr>
        <w:t>.</w:t>
      </w:r>
    </w:p>
    <w:p>
      <w:pPr>
        <w:pStyle w:val="Formattext"/>
        <w:widowControl w:val="false"/>
        <w:spacing w:beforeAutospacing="0" w:before="0" w:afterAutospacing="0" w:after="0"/>
        <w:ind w:firstLine="708"/>
        <w:jc w:val="both"/>
        <w:rPr>
          <w:highlight w:val="none"/>
          <w:shd w:fill="auto" w:val="clear"/>
        </w:rPr>
      </w:pPr>
      <w:r>
        <w:rPr>
          <w:rFonts w:eastAsia="Calibri" w:eastAsiaTheme="minorHAnsi"/>
          <w:sz w:val="28"/>
          <w:szCs w:val="28"/>
          <w:shd w:fill="auto" w:val="clear"/>
          <w:lang w:eastAsia="en-US"/>
        </w:rPr>
        <w:t xml:space="preserve">47.5. В случае 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Pr>
          <w:sz w:val="28"/>
          <w:szCs w:val="28"/>
          <w:shd w:fill="auto" w:val="clear"/>
        </w:rPr>
        <w:t>порядок определения объема поставки (выполнения работ, оказания услуг) такими участниками.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47.6. Порядок предоставления разъяснений положений извещения 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проведении запроса котировок должен быть указан в извещении о таком запросе с учетом требований главы 9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47.7. Заказчик вправе внести изменения в извещение о проведении запроса котировок в соответствии с положениями главы 9 настоящего Положения.</w:t>
      </w:r>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ind w:right="-1"/>
        <w:jc w:val="center"/>
        <w:rPr>
          <w:highlight w:val="none"/>
          <w:shd w:fill="auto" w:val="clear"/>
        </w:rPr>
      </w:pPr>
      <w:bookmarkStart w:id="84" w:name="_Toc140579933"/>
      <w:r>
        <w:rPr>
          <w:rFonts w:cs="Times New Roman" w:ascii="Times New Roman" w:hAnsi="Times New Roman"/>
          <w:color w:val="000000"/>
          <w:sz w:val="28"/>
          <w:szCs w:val="28"/>
          <w:shd w:fill="auto" w:val="clear"/>
        </w:rPr>
        <w:t>48. Порядок подачи заявок на участие в запросе котировок в электронной форме</w:t>
      </w:r>
      <w:bookmarkEnd w:id="84"/>
    </w:p>
    <w:p>
      <w:pPr>
        <w:pStyle w:val="Normal"/>
        <w:widowControl w:val="false"/>
        <w:spacing w:lineRule="auto" w:line="240"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48.1. Заявка на участие в запросе котировок подается на электронной площадке.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48.2. Заявка на участие в запросе котировок должна содержать:</w:t>
      </w:r>
    </w:p>
    <w:p>
      <w:pPr>
        <w:pStyle w:val="ConsPlusNormal"/>
        <w:widowControl w:val="false"/>
        <w:tabs>
          <w:tab w:val="clear" w:pos="708"/>
          <w:tab w:val="left" w:pos="709" w:leader="none"/>
        </w:tabs>
        <w:ind w:firstLine="709"/>
        <w:jc w:val="both"/>
        <w:rPr>
          <w:highlight w:val="none"/>
          <w:shd w:fill="auto" w:val="clear"/>
        </w:rPr>
      </w:pPr>
      <w:r>
        <w:rPr>
          <w:shd w:fill="auto" w:val="clear"/>
        </w:rPr>
        <w:t>1) согласие участника запроса котировок на поставку товара, выполнение работы или оказание услуги на условиях, предусмотренных извещением, и</w:t>
      </w:r>
      <w:r>
        <w:rPr>
          <w:shd w:fill="auto" w:val="clear"/>
          <w:lang w:val="en-US"/>
        </w:rPr>
        <w:t> </w:t>
      </w:r>
      <w:r>
        <w:rPr>
          <w:shd w:fill="auto" w:val="clear"/>
        </w:rPr>
        <w:t>не</w:t>
      </w:r>
      <w:r>
        <w:rPr>
          <w:shd w:fill="auto" w:val="clear"/>
          <w:lang w:val="en-US"/>
        </w:rPr>
        <w:t> </w:t>
      </w:r>
      <w:r>
        <w:rPr>
          <w:shd w:fill="auto" w:val="clear"/>
        </w:rPr>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pPr>
        <w:pStyle w:val="ConsPlusNormal"/>
        <w:widowControl w:val="false"/>
        <w:tabs>
          <w:tab w:val="clear" w:pos="708"/>
          <w:tab w:val="left" w:pos="709" w:leader="none"/>
        </w:tabs>
        <w:ind w:firstLine="709"/>
        <w:jc w:val="both"/>
        <w:rPr>
          <w:highlight w:val="none"/>
          <w:shd w:fill="auto" w:val="clear"/>
        </w:rPr>
      </w:pPr>
      <w:r>
        <w:rPr>
          <w:shd w:fill="auto" w:val="clear"/>
        </w:rPr>
        <w:t>2) при осуществлении закупки товара или закупки работы, услуги, для</w:t>
      </w:r>
      <w:r>
        <w:rPr>
          <w:shd w:fill="auto" w:val="clear"/>
          <w:lang w:val="en-US"/>
        </w:rPr>
        <w:t> </w:t>
      </w:r>
      <w:r>
        <w:rPr>
          <w:shd w:fill="auto" w:val="clear"/>
        </w:rPr>
        <w:t>выполнения, оказания которых используется товар:</w:t>
      </w:r>
    </w:p>
    <w:p>
      <w:pPr>
        <w:pStyle w:val="ConsPlusNormal"/>
        <w:widowControl w:val="false"/>
        <w:tabs>
          <w:tab w:val="clear" w:pos="708"/>
          <w:tab w:val="left" w:pos="709" w:leader="none"/>
        </w:tabs>
        <w:ind w:firstLine="709"/>
        <w:jc w:val="both"/>
        <w:rPr>
          <w:highlight w:val="none"/>
          <w:shd w:fill="auto" w:val="clear"/>
        </w:rPr>
      </w:pPr>
      <w:r>
        <w:rPr>
          <w:shd w:fill="auto" w:val="clear"/>
        </w:rPr>
        <w:t>а) наименование страны происхождения товара, при этом отсутствие информации о стране происхождения товара не является основанием для</w:t>
      </w:r>
      <w:r>
        <w:rPr>
          <w:shd w:fill="auto" w:val="clear"/>
          <w:lang w:val="en-US"/>
        </w:rPr>
        <w:t> </w:t>
      </w:r>
      <w:r>
        <w:rPr>
          <w:shd w:fill="auto" w:val="clear"/>
        </w:rPr>
        <w:t>признания заявки не соответствующей требованиям, установленным извещением;</w:t>
      </w:r>
    </w:p>
    <w:p>
      <w:pPr>
        <w:pStyle w:val="ConsPlusNormal"/>
        <w:widowControl w:val="false"/>
        <w:tabs>
          <w:tab w:val="clear" w:pos="708"/>
          <w:tab w:val="left" w:pos="709" w:leader="none"/>
        </w:tabs>
        <w:ind w:firstLine="709"/>
        <w:jc w:val="both"/>
        <w:rPr>
          <w:highlight w:val="none"/>
          <w:shd w:fill="auto" w:val="clear"/>
        </w:rPr>
      </w:pPr>
      <w:r>
        <w:rPr>
          <w:shd w:fill="auto" w:val="clear"/>
        </w:rPr>
        <w:t>б) конкретные значения показателей товара, соответствующие значениям, установленным в извещении, и указание на товарный знак (при наличии);</w:t>
      </w:r>
    </w:p>
    <w:p>
      <w:pPr>
        <w:pStyle w:val="ConsPlusNormal"/>
        <w:widowControl w:val="false"/>
        <w:tabs>
          <w:tab w:val="clear" w:pos="708"/>
          <w:tab w:val="left" w:pos="709" w:leader="none"/>
        </w:tabs>
        <w:ind w:firstLine="709"/>
        <w:jc w:val="both"/>
        <w:rPr>
          <w:highlight w:val="none"/>
          <w:shd w:fill="auto" w:val="clear"/>
        </w:rPr>
      </w:pPr>
      <w:r>
        <w:rPr>
          <w:shd w:fill="auto" w:val="clear"/>
        </w:rPr>
        <w:t>3) сведения об участнике запроса котировок, подавшем такую заявку, включая наименование, фирменное наименование (при наличии); сведения о</w:t>
      </w:r>
      <w:r>
        <w:rPr>
          <w:shd w:fill="auto" w:val="clear"/>
          <w:lang w:val="en-US"/>
        </w:rPr>
        <w:t> </w:t>
      </w:r>
      <w:r>
        <w:rPr>
          <w:shd w:fill="auto" w:val="clear"/>
        </w:rPr>
        <w:t>месте нахождения, адрес, идентификационный номер налогоплательщика или</w:t>
      </w:r>
      <w:r>
        <w:rPr>
          <w:shd w:fill="auto" w:val="clear"/>
          <w:lang w:val="en-US"/>
        </w:rPr>
        <w:t> </w:t>
      </w:r>
      <w:r>
        <w:rPr>
          <w:shd w:fill="auto" w:val="clea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shd w:fill="auto" w:val="clear"/>
          <w:lang w:val="en-US"/>
        </w:rPr>
        <w:t> </w:t>
      </w:r>
      <w:r>
        <w:rPr>
          <w:shd w:fill="auto" w:val="clear"/>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clear" w:pos="708"/>
          <w:tab w:val="left" w:pos="709" w:leader="none"/>
        </w:tabs>
        <w:ind w:firstLine="709"/>
        <w:jc w:val="both"/>
        <w:rPr>
          <w:highlight w:val="none"/>
          <w:shd w:fill="auto" w:val="clear"/>
        </w:rPr>
      </w:pPr>
      <w:r>
        <w:rPr>
          <w:shd w:fill="auto" w:val="clear"/>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Pr>
          <w:shd w:fill="auto" w:val="clear"/>
          <w:lang w:val="en-US"/>
        </w:rPr>
        <w:t> </w:t>
      </w:r>
      <w:r>
        <w:rPr>
          <w:shd w:fill="auto" w:val="clear"/>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shd w:fill="auto" w:val="clear"/>
          <w:lang w:val="en-US"/>
        </w:rPr>
        <w:t> </w:t>
      </w:r>
      <w:r>
        <w:rPr>
          <w:shd w:fill="auto" w:val="clear"/>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shd w:fill="auto" w:val="clear"/>
          <w:lang w:val="en-US"/>
        </w:rPr>
        <w:t> </w:t>
      </w:r>
      <w:r>
        <w:rPr>
          <w:shd w:fill="auto" w:val="clear"/>
        </w:rPr>
        <w:t>соответствии с законодательством соответствующего государства (для</w:t>
      </w:r>
      <w:r>
        <w:rPr>
          <w:shd w:fill="auto" w:val="clear"/>
          <w:lang w:val="en-US"/>
        </w:rPr>
        <w:t> </w:t>
      </w:r>
      <w:r>
        <w:rPr>
          <w:shd w:fill="auto" w:val="clear"/>
        </w:rPr>
        <w:t>иностранного лица), полученные не ранее чем за сто восемьдесят дней до дня размещения в ЕИС извещения о проведении запроса котировок;</w:t>
      </w:r>
    </w:p>
    <w:p>
      <w:pPr>
        <w:pStyle w:val="ConsPlusNormal"/>
        <w:widowControl w:val="false"/>
        <w:tabs>
          <w:tab w:val="clear" w:pos="708"/>
          <w:tab w:val="left" w:pos="709" w:leader="none"/>
        </w:tabs>
        <w:ind w:firstLine="709"/>
        <w:jc w:val="both"/>
        <w:rPr>
          <w:highlight w:val="none"/>
          <w:shd w:fill="auto" w:val="clear"/>
        </w:rPr>
      </w:pPr>
      <w:r>
        <w:rPr>
          <w:shd w:fill="auto" w:val="clear"/>
        </w:rPr>
        <w:t>5) копии документов, подтверждающих полномочия лица на</w:t>
      </w:r>
      <w:r>
        <w:rPr>
          <w:shd w:fill="auto" w:val="clear"/>
          <w:lang w:val="en-US"/>
        </w:rPr>
        <w:t> </w:t>
      </w:r>
      <w:r>
        <w:rPr>
          <w:shd w:fill="auto" w:val="clea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shd w:fill="auto" w:val="clear"/>
          <w:lang w:val="en-US"/>
        </w:rPr>
        <w:t> </w:t>
      </w:r>
      <w:r>
        <w:rPr>
          <w:shd w:fill="auto" w:val="clear"/>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Pr>
          <w:shd w:fill="auto" w:val="clear"/>
          <w:lang w:val="en-US"/>
        </w:rPr>
        <w:t> </w:t>
      </w:r>
      <w:r>
        <w:rPr>
          <w:shd w:fill="auto" w:val="clear"/>
        </w:rPr>
        <w:t>уполномоченным руководителем лицом. В случае если указанная доверенность подписана лицом, уполномоченным руководителем, заявка на</w:t>
      </w:r>
      <w:r>
        <w:rPr>
          <w:shd w:fill="auto" w:val="clear"/>
          <w:lang w:val="en-US"/>
        </w:rPr>
        <w:t> </w:t>
      </w:r>
      <w:r>
        <w:rPr>
          <w:shd w:fill="auto" w:val="clear"/>
        </w:rPr>
        <w:t>участие в запросе котировок должна содержать также документ, подтверждающий полномочия такого лица;</w:t>
      </w:r>
    </w:p>
    <w:p>
      <w:pPr>
        <w:pStyle w:val="ConsPlusNormal"/>
        <w:widowControl w:val="false"/>
        <w:tabs>
          <w:tab w:val="clear" w:pos="708"/>
          <w:tab w:val="left" w:pos="709" w:leader="none"/>
        </w:tabs>
        <w:ind w:firstLine="709"/>
        <w:jc w:val="both"/>
        <w:rPr>
          <w:highlight w:val="none"/>
          <w:shd w:fill="auto" w:val="clear"/>
        </w:rPr>
      </w:pPr>
      <w:r>
        <w:rPr>
          <w:shd w:fill="auto" w:val="clear"/>
        </w:rPr>
        <w:t>6) копии учредительных документов участника запроса котировок (для</w:t>
      </w:r>
      <w:r>
        <w:rPr>
          <w:shd w:fill="auto" w:val="clear"/>
          <w:lang w:val="en-US"/>
        </w:rPr>
        <w:t> </w:t>
      </w:r>
      <w:r>
        <w:rPr>
          <w:shd w:fill="auto" w:val="clear"/>
        </w:rPr>
        <w:t>юридических лиц);</w:t>
      </w:r>
    </w:p>
    <w:p>
      <w:pPr>
        <w:pStyle w:val="ConsPlusNormal"/>
        <w:widowControl w:val="false"/>
        <w:tabs>
          <w:tab w:val="clear" w:pos="708"/>
          <w:tab w:val="left" w:pos="709" w:leader="none"/>
        </w:tabs>
        <w:jc w:val="both"/>
        <w:rPr>
          <w:highlight w:val="none"/>
          <w:shd w:fill="auto" w:val="clear"/>
        </w:rPr>
      </w:pPr>
      <w:r>
        <w:rPr>
          <w:shd w:fill="auto" w:val="clea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FootnoteReference"/>
          <w:shd w:fill="auto" w:val="clear"/>
        </w:rPr>
        <w:footnoteReference w:id="11"/>
      </w:r>
      <w:r>
        <w:rPr>
          <w:shd w:fill="auto" w:val="clear"/>
        </w:rPr>
        <w:t>, обеспечения исполнения договора</w:t>
      </w:r>
      <w:r>
        <w:rPr>
          <w:rStyle w:val="FootnoteReference"/>
          <w:shd w:fill="auto" w:val="clear"/>
        </w:rPr>
        <w:footnoteReference w:id="12"/>
      </w:r>
      <w:r>
        <w:rPr>
          <w:shd w:fill="auto" w:val="clear"/>
        </w:rPr>
        <w:t>, обеспечения гарантийных обязательств</w:t>
      </w:r>
      <w:r>
        <w:rPr>
          <w:rStyle w:val="FootnoteReference"/>
          <w:shd w:fill="auto" w:val="clear"/>
        </w:rPr>
        <w:footnoteReference w:id="13"/>
      </w:r>
      <w:r>
        <w:rPr>
          <w:shd w:fill="auto" w:val="clear"/>
        </w:rPr>
        <w:t xml:space="preserve"> является крупной сделкой;</w:t>
      </w:r>
    </w:p>
    <w:p>
      <w:pPr>
        <w:pStyle w:val="ConsPlusNormal"/>
        <w:widowControl w:val="false"/>
        <w:tabs>
          <w:tab w:val="clear" w:pos="708"/>
          <w:tab w:val="left" w:pos="709" w:leader="none"/>
        </w:tabs>
        <w:ind w:firstLine="709"/>
        <w:jc w:val="both"/>
        <w:rPr>
          <w:highlight w:val="none"/>
          <w:shd w:fill="auto" w:val="clear"/>
        </w:rPr>
      </w:pPr>
      <w:r>
        <w:rPr>
          <w:shd w:fill="auto" w:val="clear"/>
        </w:rPr>
        <w:t xml:space="preserve">8) предложение о цене договора, </w:t>
      </w:r>
      <w:r>
        <w:rPr>
          <w:rFonts w:eastAsia="Times New Roman"/>
          <w:shd w:fill="auto" w:val="clear"/>
        </w:rPr>
        <w:t xml:space="preserve">в случае осуществления закупки в соответствии с главой 17 настоящего Положения – </w:t>
      </w:r>
      <w:r>
        <w:rPr>
          <w:shd w:fill="auto" w:val="clear"/>
        </w:rPr>
        <w:t>цене единицы (сумме цен единиц) товара, работы, услуги, а</w:t>
      </w:r>
      <w:r>
        <w:rPr>
          <w:shd w:fill="auto" w:val="clear"/>
          <w:lang w:val="en-US"/>
        </w:rPr>
        <w:t> </w:t>
      </w:r>
      <w:r>
        <w:rPr>
          <w:shd w:fill="auto" w:val="clear"/>
        </w:rPr>
        <w:t>также предложение об иных условиях исполнения договора, если</w:t>
      </w:r>
      <w:r>
        <w:rPr>
          <w:shd w:fill="auto" w:val="clear"/>
          <w:lang w:val="en-US"/>
        </w:rPr>
        <w:t> </w:t>
      </w:r>
      <w:r>
        <w:rPr>
          <w:shd w:fill="auto" w:val="clear"/>
        </w:rPr>
        <w:t>предоставление такого предложения предусмотрено извещением о проведении запроса котировок в электронной форме;</w:t>
      </w:r>
    </w:p>
    <w:p>
      <w:pPr>
        <w:pStyle w:val="ConsPlusNormal"/>
        <w:widowControl w:val="false"/>
        <w:tabs>
          <w:tab w:val="clear" w:pos="708"/>
          <w:tab w:val="left" w:pos="709" w:leader="none"/>
        </w:tabs>
        <w:ind w:firstLine="709"/>
        <w:jc w:val="both"/>
        <w:rPr>
          <w:highlight w:val="none"/>
          <w:shd w:fill="auto" w:val="clear"/>
        </w:rPr>
      </w:pPr>
      <w:r>
        <w:rPr>
          <w:shd w:fill="auto" w:val="clear"/>
        </w:rP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shd w:fill="auto" w:val="clear"/>
          <w:lang w:val="en-US"/>
        </w:rPr>
        <w:t> </w:t>
      </w:r>
      <w:r>
        <w:rPr>
          <w:shd w:fill="auto" w:val="clea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clear" w:pos="708"/>
          <w:tab w:val="left" w:pos="709" w:leader="none"/>
        </w:tabs>
        <w:ind w:firstLine="709"/>
        <w:jc w:val="both"/>
        <w:rPr>
          <w:highlight w:val="none"/>
          <w:shd w:fill="auto" w:val="clear"/>
        </w:rPr>
      </w:pPr>
      <w:r>
        <w:rPr>
          <w:shd w:fill="auto" w:val="clear"/>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pPr>
        <w:pStyle w:val="ConsPlusNormal"/>
        <w:widowControl w:val="false"/>
        <w:tabs>
          <w:tab w:val="clear" w:pos="708"/>
          <w:tab w:val="left" w:pos="709" w:leader="none"/>
        </w:tabs>
        <w:ind w:firstLine="709"/>
        <w:jc w:val="both"/>
        <w:rPr>
          <w:highlight w:val="none"/>
          <w:shd w:fill="auto" w:val="clear"/>
        </w:rPr>
      </w:pPr>
      <w:r>
        <w:rPr>
          <w:shd w:fill="auto" w:val="clear"/>
        </w:rPr>
        <w:t>11) иную информацию и документы, предусмотренные извещением о</w:t>
      </w:r>
      <w:r>
        <w:rPr>
          <w:shd w:fill="auto" w:val="clear"/>
          <w:lang w:val="en-US"/>
        </w:rPr>
        <w:t> </w:t>
      </w:r>
      <w:r>
        <w:rPr>
          <w:shd w:fill="auto" w:val="clear"/>
        </w:rPr>
        <w:t>проведении запроса котировок.</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48.3. Участник запроса котировок вправе подать только одну заявку на участие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возвращаются участнику.</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48.4. Участник запроса котировок вправе изменить или отозвать свою заявку до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отзыве заявки получено до истечения срока подачи заявок на участие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таком запросе котировок. Изменение или отзыв заявки после окончания срока подачи заявок не допускается.</w:t>
      </w:r>
    </w:p>
    <w:p>
      <w:pPr>
        <w:pStyle w:val="ConsPlusNormal"/>
        <w:widowControl w:val="false"/>
        <w:tabs>
          <w:tab w:val="clear" w:pos="708"/>
          <w:tab w:val="left" w:pos="709" w:leader="none"/>
        </w:tabs>
        <w:ind w:firstLine="709"/>
        <w:jc w:val="both"/>
        <w:rPr>
          <w:highlight w:val="none"/>
          <w:shd w:fill="auto" w:val="clear"/>
        </w:rPr>
      </w:pPr>
      <w:r>
        <w:rPr>
          <w:rFonts w:eastAsia="Times New Roman"/>
          <w:shd w:fill="auto" w:val="clear"/>
        </w:rPr>
        <w:t>48.5.</w:t>
        <w:tab/>
        <w:t xml:space="preserve"> Наличие противоречий в отношении одних и тех же сведений в</w:t>
      </w:r>
      <w:r>
        <w:rPr>
          <w:rFonts w:eastAsia="Times New Roman"/>
          <w:shd w:fill="auto" w:val="clear"/>
          <w:lang w:val="en-US"/>
        </w:rPr>
        <w:t> </w:t>
      </w:r>
      <w:r>
        <w:rPr>
          <w:rFonts w:eastAsia="Times New Roman"/>
          <w:shd w:fill="auto" w:val="clear"/>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clear" w:pos="708"/>
          <w:tab w:val="left" w:pos="709" w:leader="none"/>
        </w:tabs>
        <w:ind w:firstLine="709"/>
        <w:jc w:val="both"/>
        <w:rPr>
          <w:highlight w:val="none"/>
          <w:shd w:fill="auto" w:val="clear"/>
        </w:rPr>
      </w:pPr>
      <w:r>
        <w:rPr>
          <w:shd w:fill="auto" w:val="clear"/>
        </w:rPr>
      </w:r>
    </w:p>
    <w:p>
      <w:pPr>
        <w:pStyle w:val="ConsPlusNormal"/>
        <w:widowControl w:val="false"/>
        <w:numPr>
          <w:ilvl w:val="0"/>
          <w:numId w:val="0"/>
        </w:numPr>
        <w:tabs>
          <w:tab w:val="clear" w:pos="708"/>
          <w:tab w:val="left" w:pos="0" w:leader="none"/>
        </w:tabs>
        <w:ind w:hanging="0" w:left="0"/>
        <w:jc w:val="center"/>
        <w:outlineLvl w:val="1"/>
        <w:rPr>
          <w:highlight w:val="none"/>
          <w:shd w:fill="auto" w:val="clear"/>
        </w:rPr>
      </w:pPr>
      <w:bookmarkStart w:id="85" w:name="_Toc140579934"/>
      <w:r>
        <w:rPr>
          <w:b/>
          <w:shd w:fill="auto" w:val="clear"/>
        </w:rPr>
        <w:t>49. Порядок открытия доступа к поданным заявкам, рассмотрения и оценки таких заявок на участие в запросе котировок в электронной форме</w:t>
      </w:r>
      <w:bookmarkEnd w:id="85"/>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49.2. </w:t>
      </w:r>
      <w:r>
        <w:rPr>
          <w:rFonts w:eastAsia="Times New Roman" w:cs="Times New Roman" w:ascii="Times New Roman" w:hAnsi="Times New Roman"/>
          <w:sz w:val="28"/>
          <w:szCs w:val="28"/>
          <w:shd w:fill="auto" w:val="clear"/>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eastAsia="Times New Roman" w:cs="Times New Roman" w:ascii="Times New Roman" w:hAnsi="Times New Roman"/>
          <w:sz w:val="28"/>
          <w:szCs w:val="28"/>
          <w:shd w:fill="auto" w:val="clear"/>
          <w:lang w:val="en-US"/>
        </w:rPr>
        <w:t> </w:t>
      </w:r>
      <w:r>
        <w:rPr>
          <w:rFonts w:eastAsia="Times New Roman" w:cs="Times New Roman" w:ascii="Times New Roman" w:hAnsi="Times New Roman"/>
          <w:sz w:val="28"/>
          <w:szCs w:val="28"/>
          <w:shd w:fill="auto" w:val="clear"/>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49.3. </w:t>
      </w:r>
      <w:r>
        <w:rPr>
          <w:rFonts w:eastAsia="Times New Roman" w:cs="Times New Roman" w:ascii="Times New Roman" w:hAnsi="Times New Roman"/>
          <w:sz w:val="28"/>
          <w:szCs w:val="28"/>
          <w:shd w:fill="auto" w:val="clear"/>
        </w:rPr>
        <w:t>Комиссия по осуществлению закупок не рассматривает и отклоняет заявки на участие в запросе котировок в следующих случаях:</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непредоставления информации, предусмотренной пунктом 48.2.1настоящего Положения,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случае осуществления запроса котировок в электронной форме</w:t>
      </w:r>
      <w:r>
        <w:rPr>
          <w:rFonts w:eastAsia="Times New Roman" w:cs="Times New Roman" w:ascii="Times New Roman" w:hAnsi="Times New Roman"/>
          <w:sz w:val="28"/>
          <w:szCs w:val="28"/>
          <w:shd w:fill="auto" w:val="clear"/>
        </w:rPr>
        <w:t xml:space="preserve">, участниками которого могут быть только субъекты </w:t>
      </w:r>
      <w:r>
        <w:rPr>
          <w:rFonts w:eastAsia="Times New Roman" w:cs="Times New Roman" w:ascii="Times New Roman" w:hAnsi="Times New Roman"/>
          <w:spacing w:val="-2"/>
          <w:sz w:val="28"/>
          <w:szCs w:val="28"/>
          <w:shd w:fill="auto" w:val="clear"/>
        </w:rPr>
        <w:t>малого и среднего предпринимательства или</w:t>
      </w:r>
      <w:r>
        <w:rPr>
          <w:rFonts w:cs="Times New Roman" w:ascii="Times New Roman" w:hAnsi="Times New Roman"/>
          <w:spacing w:val="-2"/>
          <w:sz w:val="28"/>
          <w:szCs w:val="28"/>
          <w:shd w:fill="auto" w:val="clear"/>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2"/>
          <w:sz w:val="28"/>
          <w:szCs w:val="28"/>
          <w:shd w:fill="auto" w:val="clear"/>
        </w:rPr>
        <w:t>2) несоответствия информации, предусмотренной пунктом 48.2.1 настоящего Положения, в случае осуществления запроса котировок в электронной форме</w:t>
      </w:r>
      <w:r>
        <w:rPr>
          <w:rFonts w:eastAsia="Times New Roman" w:cs="Times New Roman" w:ascii="Times New Roman" w:hAnsi="Times New Roman"/>
          <w:spacing w:val="-2"/>
          <w:sz w:val="28"/>
          <w:szCs w:val="28"/>
          <w:shd w:fill="auto" w:val="clear"/>
        </w:rPr>
        <w:t>, участниками которого могут быть только субъекты малого и среднего предпринимательства или</w:t>
      </w:r>
      <w:r>
        <w:rPr>
          <w:rFonts w:cs="Times New Roman" w:ascii="Times New Roman" w:hAnsi="Times New Roman"/>
          <w:spacing w:val="-2"/>
          <w:sz w:val="28"/>
          <w:szCs w:val="28"/>
          <w:shd w:fill="auto" w:val="clear"/>
        </w:rPr>
        <w:t xml:space="preserve"> несоответствия информации, предусмотренной пунктом 48.2 настоящего Положения, требованиям извещения о таком запросе котировок; </w:t>
      </w:r>
    </w:p>
    <w:p>
      <w:pPr>
        <w:pStyle w:val="Formattext"/>
        <w:widowControl w:val="false"/>
        <w:spacing w:beforeAutospacing="0" w:before="0" w:afterAutospacing="0" w:after="0"/>
        <w:ind w:firstLine="708"/>
        <w:jc w:val="both"/>
        <w:rPr>
          <w:highlight w:val="none"/>
          <w:shd w:fill="auto" w:val="clear"/>
        </w:rPr>
      </w:pPr>
      <w:r>
        <w:rPr>
          <w:spacing w:val="-2"/>
          <w:sz w:val="28"/>
          <w:szCs w:val="28"/>
          <w:shd w:fill="auto" w:val="clear"/>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pPr>
        <w:pStyle w:val="Formattext"/>
        <w:widowControl w:val="false"/>
        <w:spacing w:beforeAutospacing="0" w:before="0" w:afterAutospacing="0" w:after="0"/>
        <w:ind w:firstLine="708"/>
        <w:jc w:val="both"/>
        <w:rPr>
          <w:highlight w:val="none"/>
          <w:shd w:fill="auto" w:val="clear"/>
        </w:rPr>
      </w:pPr>
      <w:r>
        <w:rPr>
          <w:spacing w:val="-2"/>
          <w:sz w:val="28"/>
          <w:szCs w:val="28"/>
          <w:shd w:fill="auto" w:val="clear"/>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Formattext"/>
        <w:widowControl w:val="false"/>
        <w:spacing w:beforeAutospacing="0" w:before="0" w:afterAutospacing="0" w:after="0"/>
        <w:ind w:firstLine="708"/>
        <w:jc w:val="both"/>
        <w:rPr>
          <w:highlight w:val="none"/>
          <w:shd w:fill="auto" w:val="clear"/>
        </w:rPr>
      </w:pPr>
      <w:r>
        <w:rPr>
          <w:spacing w:val="-2"/>
          <w:sz w:val="28"/>
          <w:szCs w:val="28"/>
          <w:shd w:fill="auto" w:val="clear"/>
        </w:rPr>
        <w:t>Отклонение заявок на участие в запросе котировок по иным основаниям      не допускается.</w:t>
      </w:r>
    </w:p>
    <w:p>
      <w:pPr>
        <w:pStyle w:val="Formattext"/>
        <w:widowControl w:val="false"/>
        <w:spacing w:beforeAutospacing="0" w:before="0" w:afterAutospacing="0" w:after="0"/>
        <w:ind w:firstLine="708"/>
        <w:jc w:val="both"/>
        <w:rPr>
          <w:highlight w:val="none"/>
          <w:shd w:fill="auto" w:val="clear"/>
        </w:rPr>
      </w:pPr>
      <w:r>
        <w:rPr>
          <w:spacing w:val="-2"/>
          <w:sz w:val="28"/>
          <w:szCs w:val="28"/>
          <w:shd w:fill="auto" w:val="clear"/>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pacing w:val="-2"/>
          <w:sz w:val="28"/>
          <w:szCs w:val="28"/>
          <w:shd w:fill="auto" w:val="clear"/>
        </w:rPr>
        <w:t xml:space="preserve">49.5. Протокол </w:t>
      </w:r>
      <w:r>
        <w:rPr>
          <w:rFonts w:cs="Times New Roman" w:ascii="Times New Roman" w:hAnsi="Times New Roman"/>
          <w:sz w:val="28"/>
          <w:szCs w:val="28"/>
          <w:shd w:fill="auto" w:val="clear"/>
        </w:rPr>
        <w:t xml:space="preserve">открытия доступа к поданным заявкам на участие в запросе котировок, </w:t>
      </w:r>
      <w:r>
        <w:rPr>
          <w:rFonts w:eastAsia="Times New Roman" w:cs="Times New Roman" w:ascii="Times New Roman" w:hAnsi="Times New Roman"/>
          <w:spacing w:val="-2"/>
          <w:sz w:val="28"/>
          <w:szCs w:val="28"/>
          <w:shd w:fill="auto" w:val="clear"/>
        </w:rPr>
        <w:t xml:space="preserve">рассмотрения и оценки заявок подписывается всеми присутствующими на заседании членами комиссии, </w:t>
      </w:r>
      <w:r>
        <w:rPr>
          <w:rFonts w:cs="Times New Roman" w:ascii="Times New Roman" w:hAnsi="Times New Roman"/>
          <w:sz w:val="28"/>
          <w:szCs w:val="28"/>
          <w:shd w:fill="auto" w:val="clear"/>
        </w:rPr>
        <w:t xml:space="preserve">направляется заказчиком оператору электронной площадки и подлежит размещению в ЕИС </w:t>
      </w:r>
      <w:r>
        <w:rPr>
          <w:rFonts w:cs="Times New Roman" w:ascii="Times New Roman" w:hAnsi="Times New Roman"/>
          <w:spacing w:val="-2"/>
          <w:sz w:val="28"/>
          <w:szCs w:val="28"/>
          <w:shd w:fill="auto" w:val="clear"/>
        </w:rPr>
        <w:t>не позднее чем через три дня со дня подписания.</w:t>
      </w:r>
    </w:p>
    <w:p>
      <w:pPr>
        <w:pStyle w:val="ConsPlusNormal"/>
        <w:widowControl w:val="false"/>
        <w:tabs>
          <w:tab w:val="clear" w:pos="708"/>
          <w:tab w:val="left" w:pos="709" w:leader="none"/>
        </w:tabs>
        <w:ind w:firstLine="709"/>
        <w:jc w:val="both"/>
        <w:rPr>
          <w:highlight w:val="none"/>
          <w:shd w:fill="auto" w:val="clear"/>
        </w:rPr>
      </w:pPr>
      <w:r>
        <w:rPr>
          <w:shd w:fill="auto" w:val="clear"/>
        </w:rPr>
        <w:t xml:space="preserve">49.6. В случае если по окончании срока подачи заявок на участие в запросе </w:t>
      </w:r>
    </w:p>
    <w:p>
      <w:pPr>
        <w:pStyle w:val="ConsPlusNormal"/>
        <w:widowControl w:val="false"/>
        <w:tabs>
          <w:tab w:val="clear" w:pos="708"/>
          <w:tab w:val="left" w:pos="709" w:leader="none"/>
        </w:tabs>
        <w:jc w:val="both"/>
        <w:rPr>
          <w:highlight w:val="none"/>
          <w:shd w:fill="auto" w:val="clear"/>
        </w:rPr>
      </w:pPr>
      <w:r>
        <w:rPr>
          <w:shd w:fill="auto" w:val="clear"/>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rFonts w:eastAsia="Times New Roman"/>
          <w:spacing w:val="-2"/>
          <w:shd w:fill="auto" w:val="clear"/>
        </w:rPr>
        <w:t>по результатам рассмотрения таких заявок только одна такая заявка признана соответствующей всем требованиям, указанным в извещении</w:t>
      </w:r>
      <w:r>
        <w:rPr>
          <w:shd w:fill="auto" w:val="clear"/>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2"/>
          <w:sz w:val="28"/>
          <w:szCs w:val="28"/>
          <w:shd w:fill="auto" w:val="clear"/>
        </w:rPr>
        <w:t xml:space="preserve">49.7. В случае если запрос </w:t>
      </w:r>
      <w:r>
        <w:rPr>
          <w:rFonts w:eastAsia="Times New Roman" w:cs="Times New Roman" w:ascii="Times New Roman" w:hAnsi="Times New Roman"/>
          <w:spacing w:val="-2"/>
          <w:sz w:val="28"/>
          <w:szCs w:val="28"/>
          <w:shd w:fill="auto" w:val="clear"/>
        </w:rPr>
        <w:t>котировок признан несостоявшимся по причине того, что</w:t>
      </w:r>
      <w:r>
        <w:rPr>
          <w:rFonts w:cs="Times New Roman" w:ascii="Times New Roman" w:hAnsi="Times New Roman"/>
          <w:spacing w:val="-2"/>
          <w:sz w:val="28"/>
          <w:szCs w:val="28"/>
          <w:shd w:fill="auto" w:val="clear"/>
        </w:rPr>
        <w:t xml:space="preserve"> по результатам рассмотрения заявок на участие в запросе </w:t>
      </w:r>
      <w:r>
        <w:rPr>
          <w:rFonts w:eastAsia="Times New Roman" w:cs="Times New Roman" w:ascii="Times New Roman" w:hAnsi="Times New Roman"/>
          <w:spacing w:val="-2"/>
          <w:sz w:val="28"/>
          <w:szCs w:val="28"/>
          <w:shd w:fill="auto" w:val="clear"/>
        </w:rPr>
        <w:t xml:space="preserve">котировок только одна такая заявка </w:t>
      </w:r>
      <w:r>
        <w:rPr>
          <w:rFonts w:eastAsia="Calibri" w:cs="Times New Roman" w:ascii="Times New Roman" w:hAnsi="Times New Roman"/>
          <w:sz w:val="28"/>
          <w:szCs w:val="28"/>
          <w:shd w:fill="auto" w:val="clear"/>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49.8. В случае если запрос котировок признается несостоявшимся по</w:t>
      </w:r>
      <w:r>
        <w:rPr>
          <w:shd w:fill="auto" w:val="clear"/>
          <w:lang w:val="en-US"/>
        </w:rPr>
        <w:t> </w:t>
      </w:r>
      <w:r>
        <w:rPr>
          <w:shd w:fill="auto" w:val="clear"/>
        </w:rPr>
        <w:t xml:space="preserve">причине того, что в таком запросе не подано ни одной заявки </w:t>
      </w:r>
      <w:r>
        <w:rPr>
          <w:rFonts w:eastAsia="Times New Roman"/>
          <w:spacing w:val="-2"/>
          <w:shd w:fill="auto" w:val="clear"/>
        </w:rPr>
        <w:t>или по </w:t>
      </w:r>
      <w:r>
        <w:rPr>
          <w:spacing w:val="-2"/>
          <w:shd w:fill="auto" w:val="clear"/>
        </w:rPr>
        <w:t xml:space="preserve">результатам рассмотрения заявок на участие в запросе </w:t>
      </w:r>
      <w:r>
        <w:rPr>
          <w:rFonts w:eastAsia="Times New Roman"/>
          <w:spacing w:val="-2"/>
          <w:shd w:fill="auto" w:val="clear"/>
        </w:rPr>
        <w:t>котировок комиссией отклонены все поданные заявки на участие в таком запросе</w:t>
      </w:r>
      <w:r>
        <w:rPr>
          <w:shd w:fill="auto" w:val="clear"/>
        </w:rPr>
        <w:t>, заказчик вправе осуществить одно из следующих действий: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провести новую закупку;</w:t>
      </w:r>
    </w:p>
    <w:p>
      <w:pPr>
        <w:pStyle w:val="ConsPlusNormal"/>
        <w:widowControl w:val="false"/>
        <w:tabs>
          <w:tab w:val="clear" w:pos="708"/>
          <w:tab w:val="left" w:pos="709" w:leader="none"/>
        </w:tabs>
        <w:ind w:firstLine="709"/>
        <w:jc w:val="both"/>
        <w:rPr>
          <w:highlight w:val="none"/>
          <w:shd w:fill="auto" w:val="clear"/>
        </w:rPr>
      </w:pPr>
      <w:r>
        <w:rPr>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49.9. Любой участник запроса котировок вправе обжаловать результаты запроса котировок в установленном порядке.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pPr>
        <w:pStyle w:val="Normal"/>
        <w:widowControl w:val="false"/>
        <w:spacing w:lineRule="auto" w:line="240" w:before="0" w:after="0"/>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Heading1"/>
        <w:widowControl w:val="false"/>
        <w:numPr>
          <w:ilvl w:val="0"/>
          <w:numId w:val="0"/>
        </w:numPr>
        <w:spacing w:lineRule="auto" w:line="240" w:before="0" w:after="0"/>
        <w:ind w:hanging="0" w:left="0"/>
        <w:rPr>
          <w:highlight w:val="none"/>
          <w:shd w:fill="auto" w:val="clear"/>
        </w:rPr>
      </w:pPr>
      <w:bookmarkStart w:id="86" w:name="_Toc140579935"/>
      <w:r>
        <w:rPr>
          <w:sz w:val="28"/>
          <w:szCs w:val="28"/>
          <w:shd w:fill="auto" w:val="clear"/>
          <w:lang w:val="en-US"/>
        </w:rPr>
        <w:t>V</w:t>
      </w:r>
      <w:r>
        <w:rPr>
          <w:sz w:val="28"/>
          <w:szCs w:val="28"/>
          <w:shd w:fill="auto" w:val="clear"/>
        </w:rPr>
        <w:t>. УСЛОВИЯ ПРИМЕНЕНИЯ И ПОРЯДОК ПРОВЕДЕНИЯ ЗАПРОСА ЦЕН В ЭЛЕКТРОННОЙ ФОРМЕ</w:t>
      </w:r>
      <w:bookmarkEnd w:id="86"/>
    </w:p>
    <w:p>
      <w:pPr>
        <w:pStyle w:val="Normal"/>
        <w:widowControl w:val="false"/>
        <w:spacing w:lineRule="auto" w:line="240" w:before="0" w:after="0"/>
        <w:rPr>
          <w:rFonts w:ascii="Times New Roman" w:hAnsi="Times New Roman" w:cs="Times New Roman"/>
          <w:sz w:val="28"/>
          <w:highlight w:val="none"/>
          <w:shd w:fill="auto" w:val="clear"/>
        </w:rPr>
      </w:pPr>
      <w:r>
        <w:rPr>
          <w:rFonts w:cs="Times New Roman" w:ascii="Times New Roman" w:hAnsi="Times New Roman"/>
          <w:sz w:val="28"/>
          <w:shd w:fill="auto" w:val="clear"/>
        </w:rPr>
      </w:r>
    </w:p>
    <w:p>
      <w:pPr>
        <w:pStyle w:val="Heading2"/>
        <w:widowControl w:val="false"/>
        <w:spacing w:lineRule="auto" w:line="240" w:before="0" w:after="0"/>
        <w:jc w:val="center"/>
        <w:rPr>
          <w:highlight w:val="none"/>
          <w:shd w:fill="auto" w:val="clear"/>
        </w:rPr>
      </w:pPr>
      <w:bookmarkStart w:id="87" w:name="_Toc140579936"/>
      <w:r>
        <w:rPr>
          <w:rFonts w:cs="Times New Roman" w:ascii="Times New Roman" w:hAnsi="Times New Roman"/>
          <w:color w:val="000000"/>
          <w:sz w:val="28"/>
          <w:szCs w:val="28"/>
          <w:shd w:fill="auto" w:val="clear"/>
        </w:rPr>
        <w:t>50. Условия применения запроса цен в электронной форме</w:t>
      </w:r>
      <w:bookmarkEnd w:id="87"/>
    </w:p>
    <w:p>
      <w:pPr>
        <w:pStyle w:val="Normal"/>
        <w:widowControl w:val="false"/>
        <w:spacing w:lineRule="auto" w:line="240" w:before="0" w:after="0"/>
        <w:ind w:firstLine="709"/>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Pr>
          <w:rFonts w:eastAsia="Times New Roman" w:cs="Times New Roman" w:ascii="Times New Roman" w:hAnsi="Times New Roman"/>
          <w:sz w:val="28"/>
          <w:szCs w:val="28"/>
          <w:shd w:fill="auto" w:val="clear"/>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shd w:fill="auto" w:val="clear"/>
        </w:rPr>
        <w:t>цену единицы (сумму цен единиц) товара, работы, услуги.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50.2.</w:t>
        <w:tab/>
        <w:t>Заказчик вправе осуществлять закупку путем проведения запроса цен при одновременном выполнении следующих условий: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начальная (максимальная) цена договора не превышает пять миллионов рублей.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50.3.</w:t>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88" w:name="_Toc140579937"/>
      <w:r>
        <w:rPr>
          <w:rFonts w:cs="Times New Roman" w:ascii="Times New Roman" w:hAnsi="Times New Roman"/>
          <w:color w:val="000000"/>
          <w:sz w:val="28"/>
          <w:szCs w:val="28"/>
          <w:shd w:fill="auto" w:val="clear"/>
        </w:rPr>
        <w:t>51. Извещение и документация о проведении запроса цен в электронной форме</w:t>
      </w:r>
      <w:bookmarkEnd w:id="88"/>
    </w:p>
    <w:p>
      <w:pPr>
        <w:pStyle w:val="Normal"/>
        <w:widowControl w:val="false"/>
        <w:spacing w:lineRule="auto" w:line="240" w:before="0" w:after="0"/>
        <w:ind w:firstLine="709"/>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51.4. В документации указываются информация и документы, указанные в пунктах 8.4 и 8.5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51.6. Заказчик вправе внести изменения в извещение и (или) документацию в соответствии с положениями главы 9 настоящего Положения.</w:t>
      </w:r>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89" w:name="_Toc140579938"/>
      <w:r>
        <w:rPr>
          <w:rFonts w:cs="Times New Roman" w:ascii="Times New Roman" w:hAnsi="Times New Roman"/>
          <w:color w:val="000000"/>
          <w:sz w:val="28"/>
          <w:szCs w:val="28"/>
          <w:shd w:fill="auto" w:val="clear"/>
        </w:rPr>
        <w:t>52. Порядок подачи заявок на участие в запросе цен в электронной форме</w:t>
      </w:r>
      <w:bookmarkEnd w:id="89"/>
    </w:p>
    <w:p>
      <w:pPr>
        <w:pStyle w:val="Normal"/>
        <w:widowControl w:val="false"/>
        <w:spacing w:lineRule="auto" w:line="240" w:before="0" w:after="0"/>
        <w:ind w:firstLine="709"/>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52.1. Заявка на участие в запросе цен подается на электронной площадке.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52.2. Участник запроса цен вправе подать только одну заявку на участие в таком запросе в отношении каждого предмета закупки (лота).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52.4. Заявка на участие в запросе цен должна содержать:</w:t>
      </w:r>
    </w:p>
    <w:p>
      <w:pPr>
        <w:pStyle w:val="ConsPlusNormal"/>
        <w:widowControl w:val="false"/>
        <w:tabs>
          <w:tab w:val="clear" w:pos="708"/>
          <w:tab w:val="left" w:pos="709" w:leader="none"/>
        </w:tabs>
        <w:ind w:firstLine="709"/>
        <w:jc w:val="both"/>
        <w:rPr>
          <w:highlight w:val="none"/>
          <w:shd w:fill="auto" w:val="clear"/>
        </w:rPr>
      </w:pPr>
      <w:r>
        <w:rPr>
          <w:shd w:fill="auto" w:val="clear"/>
        </w:rP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pPr>
        <w:pStyle w:val="ConsPlusNormal"/>
        <w:widowControl w:val="false"/>
        <w:tabs>
          <w:tab w:val="clear" w:pos="708"/>
          <w:tab w:val="left" w:pos="709" w:leader="none"/>
        </w:tabs>
        <w:ind w:firstLine="709"/>
        <w:jc w:val="both"/>
        <w:rPr>
          <w:highlight w:val="none"/>
          <w:shd w:fill="auto" w:val="clear"/>
        </w:rPr>
      </w:pPr>
      <w:r>
        <w:rPr>
          <w:shd w:fill="auto" w:val="clea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clear" w:pos="708"/>
          <w:tab w:val="left" w:pos="709" w:leader="none"/>
        </w:tabs>
        <w:ind w:firstLine="709"/>
        <w:jc w:val="both"/>
        <w:rPr>
          <w:highlight w:val="none"/>
          <w:shd w:fill="auto" w:val="clear"/>
        </w:rPr>
      </w:pPr>
      <w:r>
        <w:rPr>
          <w:shd w:fill="auto" w:val="clea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pPr>
        <w:pStyle w:val="ConsPlusNormal"/>
        <w:widowControl w:val="false"/>
        <w:tabs>
          <w:tab w:val="clear" w:pos="708"/>
          <w:tab w:val="left" w:pos="709" w:leader="none"/>
        </w:tabs>
        <w:ind w:firstLine="709"/>
        <w:jc w:val="both"/>
        <w:rPr>
          <w:highlight w:val="none"/>
          <w:shd w:fill="auto" w:val="clear"/>
        </w:rPr>
      </w:pPr>
      <w:r>
        <w:rPr>
          <w:shd w:fill="auto" w:val="clear"/>
        </w:rPr>
        <w:t>б) конкретные значения показателей товара, соответствующие значениям, установленным в документации, и указание на товарный знак (при наличии);</w:t>
      </w:r>
    </w:p>
    <w:p>
      <w:pPr>
        <w:pStyle w:val="ConsPlusNormal"/>
        <w:widowControl w:val="false"/>
        <w:tabs>
          <w:tab w:val="clear" w:pos="708"/>
          <w:tab w:val="left" w:pos="709" w:leader="none"/>
        </w:tabs>
        <w:ind w:firstLine="709"/>
        <w:jc w:val="both"/>
        <w:rPr>
          <w:highlight w:val="none"/>
          <w:shd w:fill="auto" w:val="clear"/>
        </w:rPr>
      </w:pPr>
      <w:r>
        <w:rPr>
          <w:shd w:fill="auto" w:val="clea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clear" w:pos="708"/>
          <w:tab w:val="left" w:pos="709" w:leader="none"/>
        </w:tabs>
        <w:ind w:firstLine="709"/>
        <w:jc w:val="both"/>
        <w:rPr>
          <w:highlight w:val="none"/>
          <w:shd w:fill="auto" w:val="clear"/>
        </w:rPr>
      </w:pPr>
      <w:r>
        <w:rPr>
          <w:shd w:fill="auto" w:val="clear"/>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clear" w:pos="708"/>
          <w:tab w:val="left" w:pos="709" w:leader="none"/>
        </w:tabs>
        <w:ind w:firstLine="709"/>
        <w:jc w:val="both"/>
        <w:rPr>
          <w:highlight w:val="none"/>
          <w:shd w:fill="auto" w:val="clear"/>
        </w:rPr>
      </w:pPr>
      <w:r>
        <w:rPr>
          <w:shd w:fill="auto" w:val="clea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pPr>
        <w:pStyle w:val="ConsPlusNormal"/>
        <w:widowControl w:val="false"/>
        <w:tabs>
          <w:tab w:val="clear" w:pos="708"/>
          <w:tab w:val="left" w:pos="709" w:leader="none"/>
        </w:tabs>
        <w:ind w:firstLine="709"/>
        <w:jc w:val="both"/>
        <w:rPr>
          <w:highlight w:val="none"/>
          <w:shd w:fill="auto" w:val="clear"/>
        </w:rPr>
      </w:pPr>
      <w:r>
        <w:rPr>
          <w:shd w:fill="auto" w:val="clear"/>
        </w:rPr>
        <w:t>6) копии учредительных документов участника закупки (для юридических лиц);</w:t>
      </w:r>
    </w:p>
    <w:p>
      <w:pPr>
        <w:pStyle w:val="ConsPlusNormal"/>
        <w:widowControl w:val="false"/>
        <w:tabs>
          <w:tab w:val="clear" w:pos="708"/>
          <w:tab w:val="left" w:pos="709" w:leader="none"/>
        </w:tabs>
        <w:ind w:firstLine="709"/>
        <w:jc w:val="both"/>
        <w:rPr>
          <w:highlight w:val="none"/>
          <w:shd w:fill="auto" w:val="clear"/>
        </w:rPr>
      </w:pPr>
      <w:r>
        <w:rPr>
          <w:shd w:fill="auto" w:val="clear"/>
        </w:rP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FootnoteReference"/>
          <w:shd w:fill="auto" w:val="clear"/>
        </w:rPr>
        <w:footnoteReference w:id="14"/>
      </w:r>
      <w:r>
        <w:rPr>
          <w:shd w:fill="auto" w:val="clear"/>
        </w:rPr>
        <w:t>, обеспечения гарантийных обязательств</w:t>
      </w:r>
      <w:r>
        <w:rPr>
          <w:rStyle w:val="FootnoteReference"/>
          <w:shd w:fill="auto" w:val="clear"/>
        </w:rPr>
        <w:footnoteReference w:id="15"/>
      </w:r>
      <w:r>
        <w:rPr>
          <w:shd w:fill="auto" w:val="clear"/>
        </w:rPr>
        <w:t>является крупной сделкой;</w:t>
      </w:r>
    </w:p>
    <w:p>
      <w:pPr>
        <w:pStyle w:val="ConsPlusNormal"/>
        <w:widowControl w:val="false"/>
        <w:tabs>
          <w:tab w:val="clear" w:pos="708"/>
          <w:tab w:val="left" w:pos="709" w:leader="none"/>
        </w:tabs>
        <w:ind w:firstLine="709"/>
        <w:jc w:val="both"/>
        <w:rPr>
          <w:highlight w:val="none"/>
          <w:shd w:fill="auto" w:val="clear"/>
        </w:rPr>
      </w:pPr>
      <w:r>
        <w:rPr>
          <w:shd w:fill="auto" w:val="clear"/>
        </w:rPr>
        <w:t xml:space="preserve">8) предложение о цене договора, </w:t>
      </w:r>
      <w:r>
        <w:rPr>
          <w:rFonts w:eastAsia="Times New Roman"/>
          <w:shd w:fill="auto" w:val="clear"/>
        </w:rPr>
        <w:t xml:space="preserve">в случае осуществления закупки в соответствии с главой 17 настоящего Положения – </w:t>
      </w:r>
      <w:r>
        <w:rPr>
          <w:shd w:fill="auto" w:val="clear"/>
        </w:rPr>
        <w:t>цене единицы (сумме цен единиц) товара, работы, услуги, а</w:t>
      </w:r>
      <w:r>
        <w:rPr>
          <w:shd w:fill="auto" w:val="clear"/>
          <w:lang w:val="en-US"/>
        </w:rPr>
        <w:t> </w:t>
      </w:r>
      <w:r>
        <w:rPr>
          <w:shd w:fill="auto" w:val="clear"/>
        </w:rPr>
        <w:t>также предложение об иных условиях исполнения договора, если</w:t>
      </w:r>
      <w:r>
        <w:rPr>
          <w:shd w:fill="auto" w:val="clear"/>
          <w:lang w:val="en-US"/>
        </w:rPr>
        <w:t> </w:t>
      </w:r>
      <w:r>
        <w:rPr>
          <w:shd w:fill="auto" w:val="clear"/>
        </w:rPr>
        <w:t>предоставление такого предложения предусмотрено документацией о проведении запроса цен;</w:t>
      </w:r>
    </w:p>
    <w:p>
      <w:pPr>
        <w:pStyle w:val="ConsPlusNormal"/>
        <w:widowControl w:val="false"/>
        <w:tabs>
          <w:tab w:val="clear" w:pos="708"/>
          <w:tab w:val="left" w:pos="709" w:leader="none"/>
        </w:tabs>
        <w:ind w:firstLine="709"/>
        <w:jc w:val="both"/>
        <w:rPr>
          <w:highlight w:val="none"/>
          <w:shd w:fill="auto" w:val="clear"/>
        </w:rPr>
      </w:pPr>
      <w:r>
        <w:rPr>
          <w:shd w:fill="auto" w:val="clear"/>
        </w:rP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shd w:fill="auto" w:val="clear"/>
          <w:lang w:val="en-US"/>
        </w:rPr>
        <w:t> </w:t>
      </w:r>
      <w:r>
        <w:rPr>
          <w:shd w:fill="auto" w:val="clear"/>
        </w:rPr>
        <w:t>этом не допускается требовать представление таких документов, если</w:t>
      </w:r>
      <w:r>
        <w:rPr>
          <w:shd w:fill="auto" w:val="clear"/>
          <w:lang w:val="en-US"/>
        </w:rPr>
        <w:t> </w:t>
      </w:r>
      <w:r>
        <w:rPr>
          <w:shd w:fill="auto" w:val="clear"/>
        </w:rPr>
        <w:t>в</w:t>
      </w:r>
      <w:r>
        <w:rPr>
          <w:shd w:fill="auto" w:val="clear"/>
          <w:lang w:val="en-US"/>
        </w:rPr>
        <w:t> </w:t>
      </w:r>
      <w:r>
        <w:rPr>
          <w:shd w:fill="auto" w:val="clear"/>
        </w:rPr>
        <w:t>соответствии с законодательством Российской Федерации такие документы передаются вместе с товаром;</w:t>
      </w:r>
    </w:p>
    <w:p>
      <w:pPr>
        <w:pStyle w:val="ConsPlusNormal"/>
        <w:widowControl w:val="false"/>
        <w:tabs>
          <w:tab w:val="clear" w:pos="708"/>
          <w:tab w:val="left" w:pos="709" w:leader="none"/>
        </w:tabs>
        <w:jc w:val="both"/>
        <w:rPr>
          <w:highlight w:val="none"/>
          <w:shd w:fill="auto" w:val="clear"/>
        </w:rPr>
      </w:pPr>
      <w:r>
        <w:rPr>
          <w:shd w:fill="auto" w:val="clea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pPr>
        <w:pStyle w:val="ConsPlusNormal"/>
        <w:widowControl w:val="false"/>
        <w:tabs>
          <w:tab w:val="clear" w:pos="708"/>
          <w:tab w:val="left" w:pos="709" w:leader="none"/>
        </w:tabs>
        <w:ind w:firstLine="709"/>
        <w:jc w:val="both"/>
        <w:rPr>
          <w:highlight w:val="none"/>
          <w:shd w:fill="auto" w:val="clear"/>
        </w:rPr>
      </w:pPr>
      <w:r>
        <w:rPr>
          <w:shd w:fill="auto" w:val="clear"/>
        </w:rPr>
        <w:t>12) иную информацию и документы, предусмотренные извещением и (или) документацией о проведении запроса цен.</w:t>
      </w:r>
    </w:p>
    <w:p>
      <w:pPr>
        <w:pStyle w:val="ConsPlusNormal"/>
        <w:widowControl w:val="false"/>
        <w:tabs>
          <w:tab w:val="clear" w:pos="708"/>
          <w:tab w:val="left" w:pos="709" w:leader="none"/>
        </w:tabs>
        <w:jc w:val="both"/>
        <w:rPr>
          <w:highlight w:val="none"/>
          <w:shd w:fill="auto" w:val="clear"/>
        </w:rPr>
      </w:pPr>
      <w:r>
        <w:rPr>
          <w:rFonts w:eastAsia="Times New Roman"/>
          <w:shd w:fill="auto" w:val="clear"/>
        </w:rPr>
        <w:tab/>
        <w:t>52.5.</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spacing w:lineRule="auto" w:line="240" w:before="0" w:after="0"/>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90" w:name="_Toc140579939"/>
      <w:r>
        <w:rPr>
          <w:rFonts w:cs="Times New Roman" w:ascii="Times New Roman" w:hAnsi="Times New Roman"/>
          <w:color w:val="000000"/>
          <w:sz w:val="28"/>
          <w:szCs w:val="28"/>
          <w:shd w:fill="auto" w:val="clear"/>
        </w:rPr>
        <w:t>53. Порядок открытия доступа к заявкам на участие в запросе цен в электронной форме, рассмотрения и оценки таких заявок</w:t>
      </w:r>
      <w:bookmarkEnd w:id="90"/>
    </w:p>
    <w:p>
      <w:pPr>
        <w:pStyle w:val="Normal"/>
        <w:widowControl w:val="false"/>
        <w:spacing w:lineRule="auto" w:line="240" w:before="0" w:after="0"/>
        <w:ind w:firstLine="709"/>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Formattext"/>
        <w:widowControl w:val="false"/>
        <w:spacing w:beforeAutospacing="0" w:before="0" w:afterAutospacing="0" w:after="0"/>
        <w:ind w:firstLine="709"/>
        <w:jc w:val="both"/>
        <w:rPr>
          <w:highlight w:val="none"/>
          <w:shd w:fill="auto" w:val="clear"/>
        </w:rPr>
      </w:pPr>
      <w:r>
        <w:rPr>
          <w:sz w:val="28"/>
          <w:szCs w:val="28"/>
          <w:shd w:fill="auto" w:val="clear"/>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53.2. </w:t>
      </w:r>
      <w:r>
        <w:rPr>
          <w:rFonts w:eastAsia="Times New Roman" w:cs="Times New Roman" w:ascii="Times New Roman" w:hAnsi="Times New Roman"/>
          <w:sz w:val="28"/>
          <w:szCs w:val="28"/>
          <w:shd w:fill="auto" w:val="clear"/>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53.3. Комиссия по осуществлению закупок не рассматривает и отклоняет заявки на участие в запросе цен в следующих случаях:</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Pr>
          <w:rFonts w:eastAsia="Times New Roman" w:cs="Times New Roman" w:ascii="Times New Roman" w:hAnsi="Times New Roman"/>
          <w:sz w:val="28"/>
          <w:szCs w:val="28"/>
          <w:shd w:fill="auto" w:val="clear"/>
          <w:lang w:val="en-US"/>
        </w:rPr>
        <w:t> </w:t>
      </w:r>
      <w:r>
        <w:rPr>
          <w:rFonts w:eastAsia="Times New Roman" w:cs="Times New Roman" w:ascii="Times New Roman" w:hAnsi="Times New Roman"/>
          <w:sz w:val="28"/>
          <w:szCs w:val="28"/>
          <w:shd w:fill="auto" w:val="clear"/>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pacing w:val="-2"/>
          <w:sz w:val="28"/>
          <w:szCs w:val="28"/>
          <w:shd w:fill="auto" w:val="clear"/>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pPr>
        <w:pStyle w:val="Formattext"/>
        <w:widowControl w:val="false"/>
        <w:spacing w:beforeAutospacing="0" w:before="0" w:afterAutospacing="0" w:after="0"/>
        <w:ind w:firstLine="708"/>
        <w:jc w:val="both"/>
        <w:rPr>
          <w:highlight w:val="none"/>
          <w:shd w:fill="auto" w:val="clear"/>
        </w:rPr>
      </w:pPr>
      <w:r>
        <w:rPr>
          <w:spacing w:val="-2"/>
          <w:sz w:val="28"/>
          <w:szCs w:val="28"/>
          <w:shd w:fill="auto" w:val="clear"/>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Отклонение заявок на участие в запросе цен по иным основаниям не допускается.</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 xml:space="preserve">53.4.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53</w:t>
      </w:r>
      <w:r>
        <w:rPr>
          <w:rFonts w:eastAsia="Times New Roman" w:cs="Times New Roman" w:ascii="Times New Roman" w:hAnsi="Times New Roman"/>
          <w:sz w:val="28"/>
          <w:szCs w:val="28"/>
          <w:shd w:fill="auto" w:val="clear"/>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Pr>
          <w:rFonts w:eastAsia="Times New Roman" w:cs="Times New Roman" w:ascii="Times New Roman" w:hAnsi="Times New Roman"/>
          <w:sz w:val="28"/>
          <w:szCs w:val="28"/>
          <w:shd w:fill="auto" w:val="clear"/>
          <w:lang w:val="en-US"/>
        </w:rPr>
        <w:t> </w:t>
      </w:r>
      <w:r>
        <w:rPr>
          <w:rFonts w:eastAsia="Times New Roman" w:cs="Times New Roman" w:ascii="Times New Roman" w:hAnsi="Times New Roman"/>
          <w:sz w:val="28"/>
          <w:szCs w:val="28"/>
          <w:shd w:fill="auto" w:val="clear"/>
        </w:rPr>
        <w:t xml:space="preserve">заседании членами комиссии по осуществлению закупок, </w:t>
      </w:r>
      <w:r>
        <w:rPr>
          <w:rFonts w:cs="Times New Roman" w:ascii="Times New Roman" w:hAnsi="Times New Roman"/>
          <w:sz w:val="28"/>
          <w:szCs w:val="28"/>
          <w:shd w:fill="auto" w:val="clear"/>
        </w:rPr>
        <w:t xml:space="preserve">направляется заказчиком оператору электронной площадки и подлежит размещению в ЕИС не позднее чем через три дня со дня подписания. </w:t>
      </w:r>
    </w:p>
    <w:p>
      <w:pPr>
        <w:pStyle w:val="ConsPlusNormal"/>
        <w:widowControl w:val="false"/>
        <w:tabs>
          <w:tab w:val="clear" w:pos="708"/>
          <w:tab w:val="left" w:pos="709" w:leader="none"/>
        </w:tabs>
        <w:ind w:firstLine="709"/>
        <w:jc w:val="both"/>
        <w:rPr>
          <w:highlight w:val="none"/>
          <w:shd w:fill="auto" w:val="clear"/>
        </w:rPr>
      </w:pPr>
      <w:r>
        <w:rPr>
          <w:shd w:fill="auto" w:val="clear"/>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rFonts w:eastAsia="Times New Roman"/>
          <w:spacing w:val="-2"/>
          <w:shd w:fill="auto" w:val="clear"/>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shd w:fill="auto" w:val="clear"/>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2"/>
          <w:sz w:val="28"/>
          <w:szCs w:val="28"/>
          <w:shd w:fill="auto" w:val="clear"/>
        </w:rPr>
        <w:t xml:space="preserve">53.7. В случае если запрос </w:t>
      </w:r>
      <w:r>
        <w:rPr>
          <w:rFonts w:eastAsia="Times New Roman" w:cs="Times New Roman" w:ascii="Times New Roman" w:hAnsi="Times New Roman"/>
          <w:spacing w:val="-2"/>
          <w:sz w:val="28"/>
          <w:szCs w:val="28"/>
          <w:shd w:fill="auto" w:val="clear"/>
        </w:rPr>
        <w:t>цен признан несостоявшимся по причине того, что</w:t>
      </w:r>
      <w:r>
        <w:rPr>
          <w:rFonts w:cs="Times New Roman" w:ascii="Times New Roman" w:hAnsi="Times New Roman"/>
          <w:spacing w:val="-2"/>
          <w:sz w:val="28"/>
          <w:szCs w:val="28"/>
          <w:shd w:fill="auto" w:val="clear"/>
        </w:rPr>
        <w:t xml:space="preserve"> по результатам рассмотрения заявок на участие в </w:t>
      </w:r>
      <w:r>
        <w:rPr>
          <w:rFonts w:eastAsia="Times New Roman" w:cs="Times New Roman" w:ascii="Times New Roman" w:hAnsi="Times New Roman"/>
          <w:spacing w:val="-2"/>
          <w:sz w:val="28"/>
          <w:szCs w:val="28"/>
          <w:shd w:fill="auto" w:val="clear"/>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pacing w:val="-2"/>
          <w:sz w:val="28"/>
          <w:szCs w:val="28"/>
          <w:shd w:fill="auto" w:val="clear"/>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pacing w:val="-2"/>
          <w:sz w:val="28"/>
          <w:szCs w:val="28"/>
          <w:shd w:fill="auto" w:val="clear"/>
        </w:rPr>
        <w:t>1) провести новую закупку;</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pacing w:val="-2"/>
          <w:sz w:val="28"/>
          <w:szCs w:val="28"/>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pacing w:val="-2"/>
          <w:sz w:val="28"/>
          <w:szCs w:val="28"/>
          <w:shd w:fill="auto" w:val="clear"/>
        </w:rPr>
        <w:t>53.9. Любой участник запроса цен вправе обжаловать результаты такого запроса в установленном порядке.</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pacing w:val="-2"/>
          <w:sz w:val="28"/>
          <w:szCs w:val="28"/>
          <w:shd w:fill="auto" w:val="clear"/>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widowControl w:val="false"/>
        <w:spacing w:lineRule="auto" w:line="240" w:before="0" w:after="0"/>
        <w:ind w:firstLine="709"/>
        <w:jc w:val="both"/>
        <w:rPr>
          <w:rFonts w:ascii="Times New Roman" w:hAnsi="Times New Roman" w:eastAsia="Times New Roman" w:cs="Times New Roman"/>
          <w:spacing w:val="2"/>
          <w:sz w:val="28"/>
          <w:szCs w:val="28"/>
          <w:highlight w:val="none"/>
          <w:shd w:fill="auto" w:val="clear"/>
        </w:rPr>
      </w:pPr>
      <w:r>
        <w:rPr>
          <w:rFonts w:eastAsia="Times New Roman" w:cs="Times New Roman" w:ascii="Times New Roman" w:hAnsi="Times New Roman"/>
          <w:spacing w:val="2"/>
          <w:sz w:val="28"/>
          <w:szCs w:val="28"/>
          <w:shd w:fill="auto" w:val="clear"/>
        </w:rPr>
      </w:r>
    </w:p>
    <w:p>
      <w:pPr>
        <w:pStyle w:val="Heading1"/>
        <w:widowControl w:val="false"/>
        <w:numPr>
          <w:ilvl w:val="0"/>
          <w:numId w:val="0"/>
        </w:numPr>
        <w:spacing w:before="0" w:after="0"/>
        <w:ind w:hanging="0" w:left="0"/>
        <w:rPr>
          <w:highlight w:val="none"/>
          <w:shd w:fill="auto" w:val="clear"/>
        </w:rPr>
      </w:pPr>
      <w:bookmarkStart w:id="91" w:name="_Toc140579940"/>
      <w:r>
        <w:rPr>
          <w:spacing w:val="2"/>
          <w:sz w:val="28"/>
          <w:szCs w:val="28"/>
          <w:shd w:fill="auto" w:val="clear"/>
          <w:lang w:val="en-US"/>
        </w:rPr>
        <w:t>VI</w:t>
      </w:r>
      <w:r>
        <w:rPr>
          <w:spacing w:val="2"/>
          <w:sz w:val="28"/>
          <w:szCs w:val="28"/>
          <w:shd w:fill="auto" w:val="clear"/>
        </w:rPr>
        <w:t>. УСЛОВИЯ ПРИМЕНЕНИЯ И ПОРЯДОК ПРОВЕДЕНИЯ ЗАПРОСА ПРЕДЛОЖЕНИЙ В ЭЛЕКТРОННОЙ ФОРМЕ</w:t>
      </w:r>
      <w:bookmarkEnd w:id="91"/>
    </w:p>
    <w:p>
      <w:pPr>
        <w:pStyle w:val="Heading2"/>
        <w:widowControl w:val="false"/>
        <w:jc w:val="center"/>
        <w:rPr>
          <w:highlight w:val="none"/>
          <w:shd w:fill="auto" w:val="clear"/>
        </w:rPr>
      </w:pPr>
      <w:bookmarkStart w:id="92" w:name="_Toc140579941"/>
      <w:r>
        <w:rPr>
          <w:rFonts w:cs="Times New Roman" w:ascii="Times New Roman" w:hAnsi="Times New Roman"/>
          <w:color w:val="000000"/>
          <w:spacing w:val="2"/>
          <w:sz w:val="28"/>
          <w:szCs w:val="28"/>
          <w:shd w:fill="auto" w:val="clear"/>
        </w:rPr>
        <w:t>54. Условия применения запроса предложений в электронной форме</w:t>
      </w:r>
      <w:bookmarkEnd w:id="92"/>
    </w:p>
    <w:p>
      <w:pPr>
        <w:pStyle w:val="Normal"/>
        <w:widowControl w:val="false"/>
        <w:spacing w:lineRule="auto" w:line="240" w:before="0" w:after="0"/>
        <w:ind w:firstLine="709"/>
        <w:rPr>
          <w:rFonts w:ascii="Times New Roman" w:hAnsi="Times New Roman" w:cs="Times New Roman"/>
          <w:spacing w:val="2"/>
          <w:sz w:val="28"/>
          <w:szCs w:val="28"/>
          <w:highlight w:val="none"/>
          <w:shd w:fill="auto" w:val="clear"/>
        </w:rPr>
      </w:pPr>
      <w:r>
        <w:rPr>
          <w:rFonts w:cs="Times New Roman" w:ascii="Times New Roman" w:hAnsi="Times New Roman"/>
          <w:spacing w:val="2"/>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2"/>
          <w:sz w:val="28"/>
          <w:szCs w:val="28"/>
          <w:shd w:fill="auto" w:val="clear"/>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Pr>
          <w:rFonts w:cs="Times New Roman" w:ascii="Times New Roman" w:hAnsi="Times New Roman"/>
          <w:spacing w:val="2"/>
          <w:sz w:val="28"/>
          <w:szCs w:val="28"/>
          <w:shd w:fill="auto" w:val="clear"/>
          <w:lang w:val="en-US"/>
        </w:rPr>
        <w:t> </w:t>
      </w:r>
      <w:r>
        <w:rPr>
          <w:rFonts w:cs="Times New Roman" w:ascii="Times New Roman" w:hAnsi="Times New Roman"/>
          <w:spacing w:val="2"/>
          <w:sz w:val="28"/>
          <w:szCs w:val="28"/>
          <w:shd w:fill="auto" w:val="clear"/>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2"/>
          <w:sz w:val="28"/>
          <w:szCs w:val="28"/>
          <w:shd w:fill="auto" w:val="clear"/>
        </w:rPr>
        <w:t>54.2.</w:t>
        <w:tab/>
        <w:t>Заказчик вправе осуществить закупку путем проведения запроса предложений при одновременном выполнении следующих условий: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pacing w:val="2"/>
          <w:sz w:val="28"/>
          <w:szCs w:val="28"/>
          <w:shd w:fill="auto" w:val="clear"/>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начальная (максимальная) цена договора не превышает семь миллионов рублей.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54.4. По усмотрению заказчика рассмотрение заявок и оценка заявок на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54.5. Заказчик вправе принять решение об отмене запроса предложений в соответствии с главой 25 настоящего Положения.</w:t>
      </w:r>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93" w:name="_Toc140579942"/>
      <w:r>
        <w:rPr>
          <w:rFonts w:cs="Times New Roman" w:ascii="Times New Roman" w:hAnsi="Times New Roman"/>
          <w:color w:val="000000"/>
          <w:sz w:val="28"/>
          <w:szCs w:val="28"/>
          <w:shd w:fill="auto" w:val="clear"/>
        </w:rPr>
        <w:t>55. Извещение и документация о проведении запроса предложений в</w:t>
      </w:r>
      <w:r>
        <w:rPr>
          <w:rFonts w:cs="Times New Roman" w:ascii="Times New Roman" w:hAnsi="Times New Roman"/>
          <w:color w:val="000000"/>
          <w:sz w:val="28"/>
          <w:szCs w:val="28"/>
          <w:shd w:fill="auto" w:val="clear"/>
          <w:lang w:val="en-US"/>
        </w:rPr>
        <w:t> </w:t>
      </w:r>
      <w:r>
        <w:rPr>
          <w:rFonts w:cs="Times New Roman" w:ascii="Times New Roman" w:hAnsi="Times New Roman"/>
          <w:color w:val="000000"/>
          <w:sz w:val="28"/>
          <w:szCs w:val="28"/>
          <w:shd w:fill="auto" w:val="clear"/>
        </w:rPr>
        <w:t>электронной форме</w:t>
      </w:r>
      <w:bookmarkEnd w:id="93"/>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55.1. При проведении запроса предложений извещение об осуществлении закупки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документация о закупке размещаются заказчиком в ЕИС не менее чем за семь рабочих дней до дня окончания подачи заявок в таком запросе.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55.2. Извещение о проведении запроса предложений и документация о нем, вносимые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них изменения должны быть разработаны и размещены в ЕИС в соответствии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требованиями настоящей главы и главы 8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55.3. В извещении о проведении запроса предложений указывается информация, содержащаяся в пункте 8.3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55.4. В документацию о проведении запроса предложений включаются информация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документы, содержащиеся в пунктах 8.4 и 8.5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55.5. Порядок предоставления разъяснений положений документации 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проведении запроса предложений и извещения о закупке должен быть указан в документации о таком запросе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учетом требований главы 9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pPr>
        <w:pStyle w:val="ConsPlusNormal"/>
        <w:widowControl w:val="false"/>
        <w:tabs>
          <w:tab w:val="clear" w:pos="708"/>
          <w:tab w:val="left" w:pos="709" w:leader="none"/>
        </w:tabs>
        <w:ind w:firstLine="709"/>
        <w:jc w:val="both"/>
        <w:rPr>
          <w:b/>
          <w:highlight w:val="none"/>
          <w:shd w:fill="auto" w:val="clear"/>
        </w:rPr>
      </w:pPr>
      <w:r>
        <w:rPr>
          <w:b/>
          <w:shd w:fill="auto" w:val="clear"/>
        </w:rPr>
      </w:r>
    </w:p>
    <w:p>
      <w:pPr>
        <w:pStyle w:val="ConsPlusNormal"/>
        <w:widowControl w:val="false"/>
        <w:numPr>
          <w:ilvl w:val="0"/>
          <w:numId w:val="0"/>
        </w:numPr>
        <w:tabs>
          <w:tab w:val="clear" w:pos="708"/>
          <w:tab w:val="left" w:pos="709" w:leader="none"/>
        </w:tabs>
        <w:ind w:hanging="0" w:left="0"/>
        <w:jc w:val="center"/>
        <w:outlineLvl w:val="1"/>
        <w:rPr>
          <w:highlight w:val="none"/>
          <w:shd w:fill="auto" w:val="clear"/>
        </w:rPr>
      </w:pPr>
      <w:bookmarkStart w:id="94" w:name="_Toc140579943"/>
      <w:r>
        <w:rPr>
          <w:b/>
          <w:shd w:fill="auto" w:val="clear"/>
        </w:rPr>
        <w:t>56. Критерии оценки заявок на участие в запросе предложений в</w:t>
      </w:r>
      <w:r>
        <w:rPr>
          <w:b/>
          <w:shd w:fill="auto" w:val="clear"/>
          <w:lang w:val="en-US"/>
        </w:rPr>
        <w:t> </w:t>
      </w:r>
      <w:r>
        <w:rPr>
          <w:b/>
          <w:shd w:fill="auto" w:val="clear"/>
        </w:rPr>
        <w:t>электронной форме</w:t>
      </w:r>
      <w:bookmarkEnd w:id="94"/>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56.1. Для оценки заявок, поданных участниками закупки на участие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запросе предложений, заказчик устанавливает в документации о таком запросе критерии оценки заявок и порядок оценки заявок.</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56.2.</w:t>
        <w:tab/>
        <w:t>Критериями оценки заявок могут быть:</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 xml:space="preserve">1) цена договора, </w:t>
      </w:r>
      <w:r>
        <w:rPr>
          <w:rFonts w:eastAsia="Times New Roman" w:cs="Times New Roman" w:ascii="Times New Roman" w:hAnsi="Times New Roman"/>
          <w:sz w:val="28"/>
          <w:szCs w:val="28"/>
          <w:shd w:fill="auto" w:val="clear"/>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shd w:fill="auto" w:val="clear"/>
          <w:lang w:eastAsia="ru-RU"/>
        </w:rPr>
        <w:t>цена единицы (сумма цен единиц) товара, работы, услуги;</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2) качественные, функциональные и экологические характеристики предмета закупки;</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3) расходы на эксплуатацию и ремонт товаров, использование результатов работ;</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7) срок поставки товара, выполнения работы, оказания услуги;</w:t>
      </w:r>
    </w:p>
    <w:p>
      <w:pPr>
        <w:pStyle w:val="Normal"/>
        <w:widowControl w:val="false"/>
        <w:spacing w:lineRule="auto" w:line="240" w:before="0" w:after="0"/>
        <w:ind w:firstLine="708"/>
        <w:contextualSpacing/>
        <w:jc w:val="both"/>
        <w:rPr>
          <w:highlight w:val="none"/>
          <w:shd w:fill="auto" w:val="clear"/>
        </w:rPr>
      </w:pPr>
      <w:r>
        <w:rPr>
          <w:rFonts w:eastAsia="Times New Roman" w:cs="Times New Roman" w:ascii="Times New Roman" w:hAnsi="Times New Roman"/>
          <w:sz w:val="28"/>
          <w:szCs w:val="28"/>
          <w:shd w:fill="auto" w:val="clear"/>
          <w:lang w:eastAsia="ru-RU"/>
        </w:rPr>
        <w:t>8) срок гарантийного обслуживания на товары, результаты работ.</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56.3.</w:t>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56.4.</w:t>
        <w:tab/>
      </w:r>
      <w:r>
        <w:rPr>
          <w:rFonts w:eastAsia="Times New Roman" w:cs="Times New Roman" w:ascii="Times New Roman" w:hAnsi="Times New Roman"/>
          <w:sz w:val="28"/>
          <w:szCs w:val="28"/>
          <w:shd w:fill="auto" w:val="clear"/>
          <w:lang w:eastAsia="ru-RU"/>
        </w:rPr>
        <w:t xml:space="preserve">Вес критерия «цена договора» должен составлять не менее тридцати процентов. </w:t>
      </w:r>
      <w:r>
        <w:rPr>
          <w:rFonts w:cs="Times New Roman" w:ascii="Times New Roman" w:hAnsi="Times New Roman"/>
          <w:sz w:val="28"/>
          <w:szCs w:val="28"/>
          <w:shd w:fill="auto" w:val="clear"/>
        </w:rPr>
        <w:t>Суммарное значение веса всех критериев, предусмотренных документацией о закупке, должно составлять сто процентов.</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56.5.</w:t>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субъективной оценке заявок членами комиссии, </w:t>
      </w:r>
      <w:r>
        <w:rPr>
          <w:rFonts w:eastAsia="Times New Roman" w:cs="Times New Roman" w:ascii="Times New Roman" w:hAnsi="Times New Roman"/>
          <w:sz w:val="28"/>
          <w:szCs w:val="28"/>
          <w:shd w:fill="auto" w:val="clear"/>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Pr>
          <w:rFonts w:cs="Times New Roman" w:ascii="Times New Roman" w:hAnsi="Times New Roman"/>
          <w:sz w:val="28"/>
          <w:szCs w:val="28"/>
          <w:shd w:fill="auto" w:val="clear"/>
        </w:rPr>
        <w:t>.</w:t>
      </w:r>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before="0" w:after="0"/>
        <w:jc w:val="center"/>
        <w:rPr>
          <w:highlight w:val="none"/>
          <w:shd w:fill="auto" w:val="clear"/>
        </w:rPr>
      </w:pPr>
      <w:bookmarkStart w:id="95" w:name="_Toc140579944"/>
      <w:r>
        <w:rPr>
          <w:rFonts w:cs="Times New Roman" w:ascii="Times New Roman" w:hAnsi="Times New Roman"/>
          <w:color w:val="000000"/>
          <w:sz w:val="28"/>
          <w:szCs w:val="28"/>
          <w:shd w:fill="auto" w:val="clear"/>
        </w:rPr>
        <w:t>57. Содержание и порядок подачи заявок на участие в запросе предложений в электронной форме</w:t>
      </w:r>
      <w:bookmarkEnd w:id="95"/>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57.1. Подача заявок на участие в запросе предложений осуществляется на электронной площадке.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57.2. Заявки на участие в запросе предложений представляются согласно требованиям 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57.4. Участник запроса предложений вправе подать только одну заявку на участие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возвращаются участнику.</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57.5. Участник запроса предложений вправе изменить или отозвать свою заявку до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отзыве заявки получено до истечения срока подачи заявок на участие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таком запросе.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регламентом такой электронной площадки.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57.6. Изменение или отзыв заявки после окончания срока подачи заявок не допускается.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57.7. Заявка на участие в запросе предложений должна содержать:</w:t>
      </w:r>
    </w:p>
    <w:p>
      <w:pPr>
        <w:pStyle w:val="ConsPlusNormal"/>
        <w:widowControl w:val="false"/>
        <w:tabs>
          <w:tab w:val="clear" w:pos="708"/>
          <w:tab w:val="left" w:pos="709" w:leader="none"/>
        </w:tabs>
        <w:ind w:firstLine="709"/>
        <w:jc w:val="both"/>
        <w:rPr>
          <w:highlight w:val="none"/>
          <w:shd w:fill="auto" w:val="clear"/>
        </w:rPr>
      </w:pPr>
      <w:r>
        <w:rPr>
          <w:shd w:fill="auto" w:val="clear"/>
        </w:rP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clear" w:pos="708"/>
          <w:tab w:val="left" w:pos="709" w:leader="none"/>
        </w:tabs>
        <w:ind w:firstLine="709"/>
        <w:jc w:val="both"/>
        <w:rPr>
          <w:highlight w:val="none"/>
          <w:shd w:fill="auto" w:val="clear"/>
        </w:rPr>
      </w:pPr>
      <w:r>
        <w:rPr>
          <w:shd w:fill="auto" w:val="clear"/>
        </w:rPr>
        <w:t>2) при</w:t>
      </w:r>
      <w:r>
        <w:rPr>
          <w:shd w:fill="auto" w:val="clear"/>
          <w:lang w:val="en-US"/>
        </w:rPr>
        <w:t> </w:t>
      </w:r>
      <w:r>
        <w:rPr>
          <w:shd w:fill="auto" w:val="clear"/>
        </w:rPr>
        <w:t>осуществлении закупки товара или закупки работы, услуги, для</w:t>
      </w:r>
      <w:r>
        <w:rPr>
          <w:shd w:fill="auto" w:val="clear"/>
          <w:lang w:val="en-US"/>
        </w:rPr>
        <w:t> </w:t>
      </w:r>
      <w:r>
        <w:rPr>
          <w:shd w:fill="auto" w:val="clear"/>
        </w:rPr>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clear" w:pos="708"/>
          <w:tab w:val="left" w:pos="709" w:leader="none"/>
        </w:tabs>
        <w:ind w:firstLine="709"/>
        <w:jc w:val="both"/>
        <w:rPr>
          <w:highlight w:val="none"/>
          <w:shd w:fill="auto" w:val="clear"/>
        </w:rPr>
      </w:pPr>
      <w:r>
        <w:rPr>
          <w:shd w:fill="auto" w:val="clear"/>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Pr>
          <w:shd w:fill="auto" w:val="clear"/>
          <w:lang w:val="en-US"/>
        </w:rPr>
        <w:t> </w:t>
      </w:r>
      <w:r>
        <w:rPr>
          <w:shd w:fill="auto" w:val="clea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clear" w:pos="708"/>
          <w:tab w:val="left" w:pos="709" w:leader="none"/>
        </w:tabs>
        <w:ind w:firstLine="709"/>
        <w:jc w:val="both"/>
        <w:rPr>
          <w:highlight w:val="none"/>
          <w:shd w:fill="auto" w:val="clear"/>
        </w:rPr>
      </w:pPr>
      <w:r>
        <w:rPr>
          <w:shd w:fill="auto" w:val="clear"/>
        </w:rP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Pr>
          <w:shd w:fill="auto" w:val="clear"/>
          <w:lang w:val="en-US"/>
        </w:rPr>
        <w:t> </w:t>
      </w:r>
      <w:r>
        <w:rPr>
          <w:shd w:fill="auto" w:val="clear"/>
        </w:rPr>
        <w:t>ранее чем за сто восемьдесят дней до дня размещения в ЕИС извещения о</w:t>
      </w:r>
      <w:r>
        <w:rPr>
          <w:shd w:fill="auto" w:val="clear"/>
          <w:lang w:val="en-US"/>
        </w:rPr>
        <w:t> </w:t>
      </w:r>
      <w:r>
        <w:rPr>
          <w:shd w:fill="auto" w:val="clear"/>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shd w:fill="auto" w:val="clear"/>
          <w:lang w:val="en-US"/>
        </w:rPr>
        <w:t> </w:t>
      </w:r>
      <w:r>
        <w:rPr>
          <w:shd w:fill="auto" w:val="clea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pPr>
        <w:pStyle w:val="ConsPlusNormal"/>
        <w:widowControl w:val="false"/>
        <w:tabs>
          <w:tab w:val="clear" w:pos="708"/>
          <w:tab w:val="left" w:pos="709" w:leader="none"/>
        </w:tabs>
        <w:ind w:firstLine="709"/>
        <w:jc w:val="both"/>
        <w:rPr>
          <w:highlight w:val="none"/>
          <w:shd w:fill="auto" w:val="clear"/>
        </w:rPr>
      </w:pPr>
      <w:r>
        <w:rPr>
          <w:shd w:fill="auto" w:val="clear"/>
        </w:rPr>
        <w:t>5) копии документов, подтверждающих полномочия лица на</w:t>
      </w:r>
      <w:r>
        <w:rPr>
          <w:shd w:fill="auto" w:val="clear"/>
          <w:lang w:val="en-US"/>
        </w:rPr>
        <w:t> </w:t>
      </w:r>
      <w:r>
        <w:rPr>
          <w:shd w:fill="auto" w:val="clea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shd w:fill="auto" w:val="clear"/>
          <w:lang w:val="en-US"/>
        </w:rPr>
        <w:t> </w:t>
      </w:r>
      <w:r>
        <w:rPr>
          <w:shd w:fill="auto" w:val="clear"/>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Pr>
          <w:shd w:fill="auto" w:val="clear"/>
          <w:lang w:val="en-US"/>
        </w:rPr>
        <w:t> </w:t>
      </w:r>
      <w:r>
        <w:rPr>
          <w:shd w:fill="auto" w:val="clear"/>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clear" w:pos="708"/>
          <w:tab w:val="left" w:pos="709" w:leader="none"/>
        </w:tabs>
        <w:ind w:firstLine="709"/>
        <w:jc w:val="both"/>
        <w:rPr>
          <w:highlight w:val="none"/>
          <w:shd w:fill="auto" w:val="clear"/>
        </w:rPr>
      </w:pPr>
      <w:r>
        <w:rPr>
          <w:shd w:fill="auto" w:val="clear"/>
        </w:rPr>
        <w:t>6) копии учредительных документов участника запроса предложений (для юридических лиц);</w:t>
      </w:r>
    </w:p>
    <w:p>
      <w:pPr>
        <w:pStyle w:val="ConsPlusNormal"/>
        <w:widowControl w:val="false"/>
        <w:tabs>
          <w:tab w:val="clear" w:pos="708"/>
          <w:tab w:val="left" w:pos="709" w:leader="none"/>
        </w:tabs>
        <w:ind w:firstLine="709"/>
        <w:jc w:val="both"/>
        <w:rPr>
          <w:highlight w:val="none"/>
          <w:shd w:fill="auto" w:val="clear"/>
        </w:rPr>
      </w:pPr>
      <w:r>
        <w:rPr>
          <w:shd w:fill="auto" w:val="clear"/>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FootnoteReference"/>
          <w:shd w:fill="auto" w:val="clear"/>
        </w:rPr>
        <w:footnoteReference w:id="16"/>
      </w:r>
      <w:r>
        <w:rPr>
          <w:shd w:fill="auto" w:val="clear"/>
        </w:rPr>
        <w:t>, обеспечения исполнения договора</w:t>
      </w:r>
      <w:r>
        <w:rPr>
          <w:rStyle w:val="FootnoteReference"/>
          <w:shd w:fill="auto" w:val="clear"/>
        </w:rPr>
        <w:footnoteReference w:id="17"/>
      </w:r>
      <w:r>
        <w:rPr>
          <w:shd w:fill="auto" w:val="clear"/>
        </w:rPr>
        <w:t>, обеспечения гарантийных обязательств</w:t>
      </w:r>
      <w:r>
        <w:rPr>
          <w:rStyle w:val="FootnoteReference"/>
          <w:shd w:fill="auto" w:val="clear"/>
        </w:rPr>
        <w:footnoteReference w:id="18"/>
      </w:r>
      <w:r>
        <w:rPr>
          <w:shd w:fill="auto" w:val="clear"/>
        </w:rPr>
        <w:t xml:space="preserve"> является крупной сделкой;</w:t>
      </w:r>
    </w:p>
    <w:p>
      <w:pPr>
        <w:pStyle w:val="ConsPlusNormal"/>
        <w:widowControl w:val="false"/>
        <w:tabs>
          <w:tab w:val="clear" w:pos="708"/>
          <w:tab w:val="left" w:pos="709" w:leader="none"/>
        </w:tabs>
        <w:ind w:firstLine="709"/>
        <w:jc w:val="both"/>
        <w:rPr>
          <w:highlight w:val="none"/>
          <w:shd w:fill="auto" w:val="clear"/>
        </w:rPr>
      </w:pPr>
      <w:r>
        <w:rPr>
          <w:shd w:fill="auto" w:val="clear"/>
        </w:rPr>
        <w:t>8) документы, подтверждающие соответствие участника запроса предложений требованиям, указанным в извещении и документации о таком запросе;</w:t>
      </w:r>
    </w:p>
    <w:p>
      <w:pPr>
        <w:pStyle w:val="ConsPlusNormal"/>
        <w:widowControl w:val="false"/>
        <w:tabs>
          <w:tab w:val="clear" w:pos="708"/>
          <w:tab w:val="left" w:pos="709" w:leader="none"/>
        </w:tabs>
        <w:ind w:firstLine="709"/>
        <w:jc w:val="both"/>
        <w:rPr>
          <w:highlight w:val="none"/>
          <w:shd w:fill="auto" w:val="clear"/>
        </w:rPr>
      </w:pPr>
      <w:r>
        <w:rPr>
          <w:shd w:fill="auto" w:val="clear"/>
        </w:rP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shd w:fill="auto" w:val="clear"/>
          <w:lang w:val="en-US"/>
        </w:rPr>
        <w:t> </w:t>
      </w:r>
      <w:r>
        <w:rPr>
          <w:shd w:fill="auto" w:val="clear"/>
        </w:rPr>
        <w:t>этом не допускается требовать представление таких документов, если в</w:t>
      </w:r>
      <w:r>
        <w:rPr>
          <w:shd w:fill="auto" w:val="clear"/>
          <w:lang w:val="en-US"/>
        </w:rPr>
        <w:t> </w:t>
      </w:r>
      <w:r>
        <w:rPr>
          <w:shd w:fill="auto" w:val="clear"/>
        </w:rPr>
        <w:t>соответствии с законодательством Российской Федерации такие документы передаются вместе с товаром;</w:t>
      </w:r>
    </w:p>
    <w:p>
      <w:pPr>
        <w:pStyle w:val="ConsPlusNormal"/>
        <w:widowControl w:val="false"/>
        <w:tabs>
          <w:tab w:val="clear" w:pos="708"/>
          <w:tab w:val="left" w:pos="709" w:leader="none"/>
        </w:tabs>
        <w:jc w:val="both"/>
        <w:rPr>
          <w:highlight w:val="none"/>
          <w:shd w:fill="auto" w:val="clear"/>
        </w:rPr>
      </w:pPr>
      <w:r>
        <w:rPr>
          <w:shd w:fill="auto" w:val="clear"/>
        </w:rP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clear" w:pos="708"/>
          <w:tab w:val="left" w:pos="709" w:leader="none"/>
        </w:tabs>
        <w:jc w:val="both"/>
        <w:rPr>
          <w:highlight w:val="none"/>
          <w:shd w:fill="auto" w:val="clear"/>
        </w:rPr>
      </w:pPr>
      <w:r>
        <w:rPr>
          <w:shd w:fill="auto" w:val="clea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pPr>
        <w:pStyle w:val="ConsPlusNormal"/>
        <w:widowControl w:val="false"/>
        <w:tabs>
          <w:tab w:val="clear" w:pos="708"/>
          <w:tab w:val="left" w:pos="709" w:leader="none"/>
        </w:tabs>
        <w:ind w:firstLine="709"/>
        <w:jc w:val="both"/>
        <w:rPr>
          <w:highlight w:val="none"/>
          <w:shd w:fill="auto" w:val="clear"/>
        </w:rPr>
      </w:pPr>
      <w:r>
        <w:rPr>
          <w:shd w:fill="auto" w:val="clear"/>
        </w:rPr>
        <w:t xml:space="preserve">12) предложение о цене договора, </w:t>
      </w:r>
      <w:r>
        <w:rPr>
          <w:rFonts w:eastAsia="Times New Roman"/>
          <w:shd w:fill="auto" w:val="clear"/>
        </w:rPr>
        <w:t xml:space="preserve">в случае осуществления закупки в соответствии с главой 17 настоящего Положения – цене единицы </w:t>
      </w:r>
      <w:r>
        <w:rPr>
          <w:shd w:fill="auto" w:val="clear"/>
        </w:rPr>
        <w:t>(</w:t>
      </w:r>
      <w:r>
        <w:rPr>
          <w:spacing w:val="-2"/>
          <w:shd w:fill="auto" w:val="clear"/>
        </w:rPr>
        <w:t>сумме цен единиц) товара, работы, услуги</w:t>
      </w:r>
      <w:r>
        <w:rPr>
          <w:shd w:fill="auto" w:val="clear"/>
        </w:rPr>
        <w:t>, а</w:t>
      </w:r>
      <w:r>
        <w:rPr>
          <w:shd w:fill="auto" w:val="clear"/>
          <w:lang w:val="en-US"/>
        </w:rPr>
        <w:t> </w:t>
      </w:r>
      <w:r>
        <w:rPr>
          <w:shd w:fill="auto" w:val="clear"/>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pPr>
        <w:pStyle w:val="ConsPlusNormal"/>
        <w:widowControl w:val="false"/>
        <w:tabs>
          <w:tab w:val="clear" w:pos="708"/>
          <w:tab w:val="left" w:pos="709" w:leader="none"/>
        </w:tabs>
        <w:ind w:firstLine="709"/>
        <w:jc w:val="both"/>
        <w:rPr>
          <w:highlight w:val="none"/>
          <w:shd w:fill="auto" w:val="clear"/>
        </w:rPr>
      </w:pPr>
      <w:r>
        <w:rPr>
          <w:shd w:fill="auto" w:val="clear"/>
        </w:rPr>
        <w:t>13)</w:t>
        <w:tab/>
        <w:t>иные документы и сведения, предоставление которых предусмотрено извещением и (или) документацией о запросе предложений.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57.7.1.В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Pr>
          <w:rFonts w:eastAsia="Times New Roman" w:cs="Times New Roman" w:ascii="Times New Roman" w:hAnsi="Times New Roman"/>
          <w:sz w:val="28"/>
          <w:szCs w:val="28"/>
          <w:shd w:fill="auto" w:val="clear"/>
        </w:rPr>
        <w:t>в случае осуществления закупки в соответствии с главой 17 настоящего Положения</w:t>
      </w:r>
      <w:r>
        <w:rPr>
          <w:rFonts w:cs="Times New Roman" w:ascii="Times New Roman" w:hAnsi="Times New Roman"/>
          <w:sz w:val="28"/>
          <w:szCs w:val="28"/>
          <w:shd w:fill="auto" w:val="clear"/>
        </w:rPr>
        <w:t xml:space="preserve"> – цене единицы (сумме цен единиц) товара, работы, услуги.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57.7.3. Вторая часть заявки на участие в запросе предложений,  участниками которого могут быть только субъекты малого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ConsPlusNormal"/>
        <w:widowControl w:val="false"/>
        <w:tabs>
          <w:tab w:val="clear" w:pos="708"/>
          <w:tab w:val="left" w:pos="709" w:leader="none"/>
        </w:tabs>
        <w:ind w:firstLine="709"/>
        <w:jc w:val="both"/>
        <w:rPr>
          <w:highlight w:val="none"/>
          <w:shd w:fill="auto" w:val="clear"/>
        </w:rPr>
      </w:pPr>
      <w:r>
        <w:rPr>
          <w:shd w:fill="auto" w:val="clear"/>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clear" w:pos="708"/>
          <w:tab w:val="left" w:pos="709" w:leader="none"/>
        </w:tabs>
        <w:jc w:val="both"/>
        <w:rPr>
          <w:highlight w:val="none"/>
          <w:shd w:fill="auto" w:val="clear"/>
        </w:rPr>
      </w:pPr>
      <w:r>
        <w:rPr>
          <w:rFonts w:eastAsia="Times New Roman"/>
          <w:shd w:fill="auto" w:val="clear"/>
        </w:rPr>
        <w:tab/>
        <w:t>57.9.</w:t>
        <w:tab/>
        <w:t xml:space="preserve"> Наличие противоречий в отношении одних и тех же сведений в</w:t>
      </w:r>
      <w:r>
        <w:rPr>
          <w:rFonts w:eastAsia="Times New Roman"/>
          <w:shd w:fill="auto" w:val="clear"/>
          <w:lang w:val="en-US"/>
        </w:rPr>
        <w:t> </w:t>
      </w:r>
      <w:r>
        <w:rPr>
          <w:rFonts w:eastAsia="Times New Roman"/>
          <w:shd w:fill="auto" w:val="clear"/>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clear" w:pos="708"/>
          <w:tab w:val="left" w:pos="709" w:leader="none"/>
        </w:tabs>
        <w:ind w:firstLine="709"/>
        <w:jc w:val="both"/>
        <w:rPr>
          <w:highlight w:val="none"/>
          <w:shd w:fill="auto" w:val="clear"/>
        </w:rPr>
      </w:pPr>
      <w:r>
        <w:rPr>
          <w:shd w:fill="auto" w:val="clear"/>
        </w:rP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pPr>
        <w:pStyle w:val="ConsPlusNormal"/>
        <w:widowControl w:val="false"/>
        <w:numPr>
          <w:ilvl w:val="0"/>
          <w:numId w:val="0"/>
        </w:numPr>
        <w:tabs>
          <w:tab w:val="clear" w:pos="708"/>
          <w:tab w:val="left" w:pos="709" w:leader="none"/>
        </w:tabs>
        <w:ind w:hanging="0" w:left="0"/>
        <w:jc w:val="center"/>
        <w:outlineLvl w:val="1"/>
        <w:rPr>
          <w:b/>
          <w:highlight w:val="none"/>
          <w:shd w:fill="auto" w:val="clear"/>
        </w:rPr>
      </w:pPr>
      <w:r>
        <w:rPr>
          <w:b/>
          <w:shd w:fill="auto" w:val="clear"/>
        </w:rPr>
      </w:r>
    </w:p>
    <w:p>
      <w:pPr>
        <w:pStyle w:val="ConsPlusNormal"/>
        <w:widowControl w:val="false"/>
        <w:numPr>
          <w:ilvl w:val="0"/>
          <w:numId w:val="0"/>
        </w:numPr>
        <w:tabs>
          <w:tab w:val="clear" w:pos="708"/>
          <w:tab w:val="left" w:pos="709" w:leader="none"/>
        </w:tabs>
        <w:ind w:hanging="0" w:left="0"/>
        <w:jc w:val="center"/>
        <w:outlineLvl w:val="1"/>
        <w:rPr>
          <w:highlight w:val="none"/>
          <w:shd w:fill="auto" w:val="clear"/>
        </w:rPr>
      </w:pPr>
      <w:bookmarkStart w:id="96" w:name="_Toc140579945"/>
      <w:r>
        <w:rPr>
          <w:b/>
          <w:shd w:fill="auto" w:val="clear"/>
        </w:rPr>
        <w:t>58. Открытие доступа к поданным заявкам на участие в запросе предложений в электронной форме</w:t>
      </w:r>
      <w:bookmarkEnd w:id="96"/>
    </w:p>
    <w:p>
      <w:pPr>
        <w:pStyle w:val="ConsPlusNormal"/>
        <w:widowControl w:val="false"/>
        <w:numPr>
          <w:ilvl w:val="0"/>
          <w:numId w:val="0"/>
        </w:numPr>
        <w:tabs>
          <w:tab w:val="clear" w:pos="708"/>
          <w:tab w:val="left" w:pos="709" w:leader="none"/>
        </w:tabs>
        <w:ind w:hanging="0" w:left="0"/>
        <w:jc w:val="center"/>
        <w:outlineLvl w:val="1"/>
        <w:rPr>
          <w:highlight w:val="none"/>
          <w:shd w:fill="auto" w:val="clear"/>
        </w:rPr>
      </w:pPr>
      <w:r>
        <w:rPr>
          <w:shd w:fill="auto" w:val="clear"/>
        </w:rPr>
      </w:r>
    </w:p>
    <w:p>
      <w:pPr>
        <w:pStyle w:val="ConsPlusNormal"/>
        <w:widowControl w:val="false"/>
        <w:tabs>
          <w:tab w:val="clear" w:pos="708"/>
          <w:tab w:val="left" w:pos="709" w:leader="none"/>
        </w:tabs>
        <w:ind w:firstLine="709"/>
        <w:jc w:val="both"/>
        <w:rPr>
          <w:highlight w:val="none"/>
          <w:shd w:fill="auto" w:val="clear"/>
        </w:rPr>
      </w:pPr>
      <w:r>
        <w:rPr>
          <w:shd w:fill="auto" w:val="clear"/>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pPr>
        <w:pStyle w:val="ConsPlusNormal"/>
        <w:widowControl w:val="false"/>
        <w:tabs>
          <w:tab w:val="clear" w:pos="708"/>
          <w:tab w:val="left" w:pos="709" w:leader="none"/>
        </w:tabs>
        <w:ind w:firstLine="709"/>
        <w:jc w:val="both"/>
        <w:rPr>
          <w:highlight w:val="none"/>
          <w:shd w:fill="auto" w:val="clear"/>
        </w:rPr>
      </w:pPr>
      <w:r>
        <w:rPr>
          <w:shd w:fill="auto" w:val="clear"/>
        </w:rPr>
        <w:t>58.2. Открытие доступа осуществляется оператором электронной площадки, на которой проводится запрос предложений.</w:t>
      </w:r>
    </w:p>
    <w:p>
      <w:pPr>
        <w:pStyle w:val="ConsPlusNormal"/>
        <w:widowControl w:val="false"/>
        <w:tabs>
          <w:tab w:val="clear" w:pos="708"/>
          <w:tab w:val="left" w:pos="709" w:leader="none"/>
        </w:tabs>
        <w:ind w:firstLine="709"/>
        <w:jc w:val="both"/>
        <w:rPr>
          <w:highlight w:val="none"/>
          <w:shd w:fill="auto" w:val="clear"/>
        </w:rPr>
      </w:pPr>
      <w:r>
        <w:rPr>
          <w:shd w:fill="auto" w:val="clear"/>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pPr>
        <w:pStyle w:val="ConsPlusNormal"/>
        <w:widowControl w:val="false"/>
        <w:tabs>
          <w:tab w:val="clear" w:pos="708"/>
          <w:tab w:val="left" w:pos="709" w:leader="none"/>
        </w:tabs>
        <w:ind w:firstLine="709"/>
        <w:jc w:val="both"/>
        <w:rPr>
          <w:highlight w:val="none"/>
          <w:shd w:fill="auto" w:val="clear"/>
        </w:rPr>
      </w:pPr>
      <w:r>
        <w:rPr>
          <w:shd w:fill="auto" w:val="clear"/>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pPr>
        <w:pStyle w:val="ConsPlusNormal"/>
        <w:widowControl w:val="false"/>
        <w:tabs>
          <w:tab w:val="clear" w:pos="708"/>
          <w:tab w:val="left" w:pos="709" w:leader="none"/>
        </w:tabs>
        <w:ind w:firstLine="709"/>
        <w:jc w:val="both"/>
        <w:rPr>
          <w:highlight w:val="none"/>
          <w:shd w:fill="auto" w:val="clear"/>
        </w:rPr>
      </w:pPr>
      <w:r>
        <w:rPr>
          <w:shd w:fill="auto" w:val="clear"/>
        </w:rPr>
        <w:t>58.5. В случае если на участие в запросе предложений не было подано ни одной заявки, комиссия по осуществлению закупок в</w:t>
      </w:r>
      <w:r>
        <w:rPr>
          <w:shd w:fill="auto" w:val="clear"/>
          <w:lang w:val="en-US"/>
        </w:rPr>
        <w:t> </w:t>
      </w:r>
      <w:r>
        <w:rPr>
          <w:shd w:fill="auto" w:val="clear"/>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clear" w:pos="708"/>
          <w:tab w:val="left" w:pos="709" w:leader="none"/>
        </w:tabs>
        <w:ind w:firstLine="709"/>
        <w:jc w:val="both"/>
        <w:rPr>
          <w:highlight w:val="none"/>
          <w:shd w:fill="auto" w:val="clear"/>
        </w:rPr>
      </w:pPr>
      <w:r>
        <w:rPr>
          <w:shd w:fill="auto" w:val="clear"/>
        </w:rPr>
        <w:t>В случае, указанном в абзаце первом пункта 58.5 настоящего Положения, заказчик вправе осуществить одно из следующих действий:</w:t>
      </w:r>
    </w:p>
    <w:p>
      <w:pPr>
        <w:pStyle w:val="ConsPlusNormal"/>
        <w:widowControl w:val="false"/>
        <w:tabs>
          <w:tab w:val="clear" w:pos="708"/>
          <w:tab w:val="left" w:pos="709" w:leader="none"/>
        </w:tabs>
        <w:ind w:firstLine="709"/>
        <w:jc w:val="both"/>
        <w:rPr>
          <w:highlight w:val="none"/>
          <w:shd w:fill="auto" w:val="clear"/>
        </w:rPr>
      </w:pPr>
      <w:r>
        <w:rPr>
          <w:shd w:fill="auto" w:val="clear"/>
        </w:rPr>
        <w:t>1) провести новую закупку;</w:t>
      </w:r>
    </w:p>
    <w:p>
      <w:pPr>
        <w:pStyle w:val="ConsPlusNormal"/>
        <w:widowControl w:val="false"/>
        <w:tabs>
          <w:tab w:val="clear" w:pos="708"/>
          <w:tab w:val="left" w:pos="709" w:leader="none"/>
        </w:tabs>
        <w:ind w:firstLine="709"/>
        <w:jc w:val="both"/>
        <w:rPr>
          <w:highlight w:val="none"/>
          <w:shd w:fill="auto" w:val="clear"/>
        </w:rPr>
      </w:pPr>
      <w:r>
        <w:rPr>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rFonts w:eastAsia="Times New Roman"/>
          <w:shd w:fill="auto" w:val="clear"/>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pPr>
        <w:pStyle w:val="ConsPlusNormal"/>
        <w:widowControl w:val="false"/>
        <w:tabs>
          <w:tab w:val="clear" w:pos="708"/>
          <w:tab w:val="left" w:pos="709" w:leader="none"/>
        </w:tabs>
        <w:ind w:firstLine="709"/>
        <w:jc w:val="both"/>
        <w:rPr>
          <w:highlight w:val="none"/>
          <w:shd w:fill="auto" w:val="clear"/>
        </w:rPr>
      </w:pPr>
      <w:r>
        <w:rPr>
          <w:shd w:fill="auto" w:val="clear"/>
        </w:rPr>
      </w:r>
    </w:p>
    <w:p>
      <w:pPr>
        <w:pStyle w:val="Heading2"/>
        <w:widowControl w:val="false"/>
        <w:spacing w:before="0" w:after="0"/>
        <w:jc w:val="center"/>
        <w:rPr>
          <w:highlight w:val="none"/>
          <w:shd w:fill="auto" w:val="clear"/>
        </w:rPr>
      </w:pPr>
      <w:bookmarkStart w:id="97" w:name="_Toc140579946"/>
      <w:r>
        <w:rPr>
          <w:rFonts w:cs="Times New Roman" w:ascii="Times New Roman" w:hAnsi="Times New Roman"/>
          <w:color w:val="000000"/>
          <w:sz w:val="28"/>
          <w:szCs w:val="28"/>
          <w:shd w:fill="auto" w:val="clear"/>
        </w:rPr>
        <w:t>59. Порядок рассмотрения и оценки заявок на участие в запросе предложений в электронной форме</w:t>
      </w:r>
      <w:bookmarkEnd w:id="97"/>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59.1. Рассмотрение и оценка заявок, поданных на участие в запросе предложений, осуществляется комиссией по осуществлению закупок заказчика.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59.2. Срок рассмотрения заявок не может превышать трех дней с даты открытия доступа к поданными заявками на участие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запросе предложений.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59.3. В рамках рассмотрения заявок выполняются следующие действия: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проверка состава заявок на соблюдение требований извещения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документации;</w:t>
      </w:r>
    </w:p>
    <w:p>
      <w:pPr>
        <w:pStyle w:val="Formattext"/>
        <w:widowControl w:val="false"/>
        <w:spacing w:beforeAutospacing="0" w:before="0" w:afterAutospacing="0" w:after="0"/>
        <w:ind w:firstLine="709"/>
        <w:jc w:val="both"/>
        <w:rPr>
          <w:highlight w:val="none"/>
          <w:shd w:fill="auto" w:val="clear"/>
        </w:rPr>
      </w:pPr>
      <w:r>
        <w:rPr>
          <w:sz w:val="28"/>
          <w:szCs w:val="28"/>
          <w:shd w:fill="auto" w:val="clear"/>
        </w:rPr>
        <w:t>2) проверка участника закупки на соответствие требованиям извещения и</w:t>
      </w:r>
      <w:r>
        <w:rPr>
          <w:sz w:val="28"/>
          <w:szCs w:val="28"/>
          <w:shd w:fill="auto" w:val="clear"/>
          <w:lang w:val="en-US"/>
        </w:rPr>
        <w:t> </w:t>
      </w:r>
      <w:r>
        <w:rPr>
          <w:sz w:val="28"/>
          <w:szCs w:val="28"/>
          <w:shd w:fill="auto" w:val="clear"/>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Pr>
          <w:sz w:val="28"/>
          <w:szCs w:val="28"/>
          <w:shd w:fill="auto" w:val="clear"/>
          <w:lang w:val="en-US"/>
        </w:rPr>
        <w:t> </w:t>
      </w:r>
      <w:r>
        <w:rPr>
          <w:sz w:val="28"/>
          <w:szCs w:val="28"/>
          <w:shd w:fill="auto" w:val="clear"/>
        </w:rPr>
        <w:t>подпунктами 14, 16 пункта 8.4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 принятие решений о допуске, отказе в допуске (отклонении заявки) 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участию по соответствующим основаниям.</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Pr>
          <w:rFonts w:eastAsia="Times New Roman" w:cs="Times New Roman" w:ascii="Times New Roman" w:hAnsi="Times New Roman"/>
          <w:sz w:val="28"/>
          <w:szCs w:val="28"/>
          <w:shd w:fill="auto" w:val="clear"/>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shd w:fill="auto" w:val="clear"/>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подпунктами 14, 16 пункта 8.4 настоящего Положения;</w:t>
      </w:r>
    </w:p>
    <w:p>
      <w:pPr>
        <w:pStyle w:val="Formattext"/>
        <w:widowControl w:val="false"/>
        <w:spacing w:beforeAutospacing="0" w:before="0" w:afterAutospacing="0" w:after="0"/>
        <w:ind w:firstLine="708"/>
        <w:jc w:val="both"/>
        <w:rPr>
          <w:highlight w:val="none"/>
          <w:shd w:fill="auto" w:val="clear"/>
        </w:rPr>
      </w:pPr>
      <w:r>
        <w:rPr>
          <w:spacing w:val="-2"/>
          <w:sz w:val="28"/>
          <w:szCs w:val="28"/>
          <w:shd w:fill="auto" w:val="clear"/>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pPr>
        <w:pStyle w:val="Formattext"/>
        <w:widowControl w:val="false"/>
        <w:spacing w:beforeAutospacing="0" w:before="0" w:afterAutospacing="0" w:after="0"/>
        <w:ind w:firstLine="708"/>
        <w:jc w:val="both"/>
        <w:rPr>
          <w:highlight w:val="none"/>
          <w:shd w:fill="auto" w:val="clear"/>
        </w:rPr>
      </w:pPr>
      <w:r>
        <w:rPr>
          <w:spacing w:val="-2"/>
          <w:sz w:val="28"/>
          <w:szCs w:val="28"/>
          <w:shd w:fill="auto" w:val="clear"/>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59.7. По результатам проведения рассмотрения заявок комиссией по</w:t>
      </w:r>
      <w:r>
        <w:rPr>
          <w:sz w:val="28"/>
          <w:szCs w:val="28"/>
          <w:shd w:fill="auto" w:val="clear"/>
          <w:lang w:val="en-US"/>
        </w:rPr>
        <w:t> </w:t>
      </w:r>
      <w:r>
        <w:rPr>
          <w:sz w:val="28"/>
          <w:szCs w:val="28"/>
          <w:shd w:fill="auto" w:val="clear"/>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Pr>
          <w:sz w:val="28"/>
          <w:szCs w:val="28"/>
          <w:shd w:fill="auto" w:val="clear"/>
          <w:lang w:val="en-US"/>
        </w:rPr>
        <w:t> </w:t>
      </w:r>
      <w:r>
        <w:rPr>
          <w:sz w:val="28"/>
          <w:szCs w:val="28"/>
          <w:shd w:fill="auto" w:val="clear"/>
        </w:rPr>
        <w:t xml:space="preserve">его усмотрению, если указание таких сведений не нарушает норм законодательства.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случае, указанном в абзаце первом пункта 59.9 настоящего Положения, заказчик вправе осуществить одно из следующих действий:</w:t>
      </w:r>
    </w:p>
    <w:p>
      <w:pPr>
        <w:pStyle w:val="ConsPlusNormal"/>
        <w:widowControl w:val="false"/>
        <w:tabs>
          <w:tab w:val="clear" w:pos="708"/>
          <w:tab w:val="left" w:pos="709" w:leader="none"/>
        </w:tabs>
        <w:ind w:firstLine="709"/>
        <w:jc w:val="both"/>
        <w:rPr>
          <w:highlight w:val="none"/>
          <w:shd w:fill="auto" w:val="clear"/>
        </w:rPr>
      </w:pPr>
      <w:r>
        <w:rPr>
          <w:shd w:fill="auto" w:val="clear"/>
        </w:rPr>
        <w:t>1) провести новую закупку;</w:t>
      </w:r>
    </w:p>
    <w:p>
      <w:pPr>
        <w:pStyle w:val="ConsPlusNormal"/>
        <w:widowControl w:val="false"/>
        <w:tabs>
          <w:tab w:val="clear" w:pos="708"/>
          <w:tab w:val="left" w:pos="709" w:leader="none"/>
        </w:tabs>
        <w:ind w:firstLine="709"/>
        <w:jc w:val="both"/>
        <w:rPr>
          <w:highlight w:val="none"/>
          <w:shd w:fill="auto" w:val="clear"/>
        </w:rPr>
      </w:pPr>
      <w:r>
        <w:rPr>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Pr>
          <w:rFonts w:eastAsia="Times New Roman"/>
          <w:shd w:fill="auto" w:val="clear"/>
        </w:rPr>
        <w:t xml:space="preserve">Подписанный присутствующими членами комиссии протокол </w:t>
      </w:r>
      <w:r>
        <w:rPr>
          <w:shd w:fill="auto" w:val="clear"/>
        </w:rPr>
        <w:t xml:space="preserve">направляется заказчиком оператору электронной площадки и подлежит размещению в ЕИС </w:t>
      </w:r>
      <w:r>
        <w:rPr>
          <w:rFonts w:eastAsia="Times New Roman"/>
          <w:shd w:fill="auto" w:val="clear"/>
        </w:rPr>
        <w:t xml:space="preserve">не позднее чем через три дня со дня подписания. </w:t>
      </w:r>
    </w:p>
    <w:p>
      <w:pPr>
        <w:pStyle w:val="Normal"/>
        <w:widowControl w:val="false"/>
        <w:tabs>
          <w:tab w:val="clear" w:pos="708"/>
          <w:tab w:val="left" w:pos="709" w:leader="none"/>
        </w:tabs>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Pr>
          <w:rFonts w:cs="Times New Roman" w:ascii="Times New Roman" w:hAnsi="Times New Roman"/>
          <w:sz w:val="28"/>
          <w:szCs w:val="28"/>
          <w:shd w:fill="auto" w:val="clear"/>
        </w:rPr>
        <w:t>о признании закупки несостоявшейся</w:t>
      </w:r>
      <w:r>
        <w:rPr>
          <w:rFonts w:eastAsia="Times New Roman" w:cs="Times New Roman" w:ascii="Times New Roman" w:hAnsi="Times New Roman"/>
          <w:sz w:val="28"/>
          <w:szCs w:val="28"/>
          <w:shd w:fill="auto" w:val="clear"/>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sz w:val="28"/>
          <w:szCs w:val="28"/>
          <w:shd w:fill="auto" w:val="clear"/>
        </w:rPr>
        <w:t>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случае если запрос предложений</w:t>
      </w:r>
      <w:r>
        <w:rPr>
          <w:rFonts w:eastAsia="Times New Roman" w:cs="Times New Roman" w:ascii="Times New Roman" w:hAnsi="Times New Roman"/>
          <w:sz w:val="28"/>
          <w:szCs w:val="28"/>
          <w:shd w:fill="auto" w:val="clear"/>
        </w:rPr>
        <w:t xml:space="preserve"> признан несостоявшимся по причине того, что</w:t>
      </w:r>
      <w:r>
        <w:rPr>
          <w:rFonts w:cs="Times New Roman" w:ascii="Times New Roman" w:hAnsi="Times New Roman"/>
          <w:sz w:val="28"/>
          <w:szCs w:val="28"/>
          <w:shd w:fill="auto" w:val="clear"/>
        </w:rPr>
        <w:t xml:space="preserve"> по результатам рассмотрения заявок на уч</w:t>
      </w:r>
      <w:r>
        <w:rPr>
          <w:rFonts w:eastAsia="Times New Roman" w:cs="Times New Roman" w:ascii="Times New Roman" w:hAnsi="Times New Roman"/>
          <w:sz w:val="28"/>
          <w:szCs w:val="28"/>
          <w:shd w:fill="auto" w:val="clear"/>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случае если запрос предложений</w:t>
      </w:r>
      <w:r>
        <w:rPr>
          <w:rFonts w:eastAsia="Times New Roman" w:cs="Times New Roman" w:ascii="Times New Roman" w:hAnsi="Times New Roman"/>
          <w:sz w:val="28"/>
          <w:szCs w:val="28"/>
          <w:shd w:fill="auto" w:val="clear"/>
        </w:rPr>
        <w:t xml:space="preserve"> признан несостоявшимся по причине того, что</w:t>
      </w:r>
      <w:r>
        <w:rPr>
          <w:rFonts w:cs="Times New Roman" w:ascii="Times New Roman" w:hAnsi="Times New Roman"/>
          <w:sz w:val="28"/>
          <w:szCs w:val="28"/>
          <w:shd w:fill="auto" w:val="clear"/>
        </w:rPr>
        <w:t xml:space="preserve"> по результатам рассмотрения заявок на участие в таком запросе</w:t>
      </w:r>
      <w:r>
        <w:rPr>
          <w:rFonts w:eastAsia="Times New Roman" w:cs="Times New Roman" w:ascii="Times New Roman" w:hAnsi="Times New Roman"/>
          <w:sz w:val="28"/>
          <w:szCs w:val="28"/>
          <w:shd w:fill="auto" w:val="clear"/>
        </w:rPr>
        <w:t xml:space="preserve"> комиссией отклонены все поданные заявки на участие в запросе предложений,</w:t>
      </w:r>
      <w:r>
        <w:rPr>
          <w:rFonts w:cs="Times New Roman" w:ascii="Times New Roman" w:hAnsi="Times New Roman"/>
          <w:sz w:val="28"/>
          <w:szCs w:val="28"/>
          <w:shd w:fill="auto" w:val="clear"/>
        </w:rPr>
        <w:t xml:space="preserve"> заказчик в праве осуществить одно из следующих действий: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провести новую закупку;</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59.14. Оценка заявок проводится в отношении тех заявок, которые не</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были отклонены на этапе рассмотрения заявок.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59.18. По результатам проведения оценки и сопоставления заявок комиссией по</w:t>
      </w:r>
      <w:r>
        <w:rPr>
          <w:sz w:val="28"/>
          <w:szCs w:val="28"/>
          <w:shd w:fill="auto" w:val="clear"/>
          <w:lang w:val="en-US"/>
        </w:rPr>
        <w:t> </w:t>
      </w:r>
      <w:r>
        <w:rPr>
          <w:sz w:val="28"/>
          <w:szCs w:val="28"/>
          <w:shd w:fill="auto" w:val="clear"/>
        </w:rPr>
        <w:t>осуществлению закупок формируется итоговый протокол, который должен содержать информацию, предусмотренную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clear" w:pos="708"/>
          <w:tab w:val="left" w:pos="709" w:leader="none"/>
        </w:tabs>
        <w:ind w:firstLine="709"/>
        <w:jc w:val="both"/>
        <w:rPr>
          <w:highlight w:val="none"/>
          <w:shd w:fill="auto" w:val="clear"/>
        </w:rPr>
      </w:pPr>
      <w:r>
        <w:rPr>
          <w:shd w:fill="auto" w:val="clear"/>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59.20. Любой участник запроса предложений вправе обжаловать результаты такого запроса в установленном порядке.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Formattext"/>
        <w:widowControl w:val="false"/>
        <w:spacing w:beforeAutospacing="0" w:before="0" w:afterAutospacing="0" w:after="0"/>
        <w:ind w:firstLine="709"/>
        <w:jc w:val="both"/>
        <w:rPr>
          <w:sz w:val="28"/>
          <w:szCs w:val="28"/>
          <w:highlight w:val="none"/>
          <w:shd w:fill="auto" w:val="clear"/>
        </w:rPr>
      </w:pPr>
      <w:r>
        <w:rPr>
          <w:sz w:val="28"/>
          <w:szCs w:val="28"/>
          <w:shd w:fill="auto" w:val="clear"/>
        </w:rPr>
      </w:r>
    </w:p>
    <w:p>
      <w:pPr>
        <w:pStyle w:val="Heading1"/>
        <w:widowControl w:val="false"/>
        <w:numPr>
          <w:ilvl w:val="0"/>
          <w:numId w:val="0"/>
        </w:numPr>
        <w:spacing w:lineRule="auto" w:line="240" w:before="0" w:after="0"/>
        <w:ind w:hanging="0" w:left="0"/>
        <w:rPr>
          <w:highlight w:val="none"/>
          <w:shd w:fill="auto" w:val="clear"/>
        </w:rPr>
      </w:pPr>
      <w:bookmarkStart w:id="98" w:name="_Toc522723221"/>
      <w:bookmarkStart w:id="99" w:name="_Toc140579947"/>
      <w:r>
        <w:rPr>
          <w:sz w:val="28"/>
          <w:szCs w:val="28"/>
          <w:shd w:fill="auto" w:val="clear"/>
          <w:lang w:val="en-US"/>
        </w:rPr>
        <w:t>VII</w:t>
      </w:r>
      <w:r>
        <w:rPr>
          <w:sz w:val="28"/>
          <w:szCs w:val="28"/>
          <w:shd w:fill="auto" w:val="clear"/>
        </w:rPr>
        <w:t>. ОСОБЕННОСТИ ПРОВЕДЕНИЯ ЗАКРЫТЫХ ЗАКУПОК</w:t>
      </w:r>
      <w:bookmarkEnd w:id="98"/>
      <w:bookmarkEnd w:id="99"/>
    </w:p>
    <w:p>
      <w:pPr>
        <w:pStyle w:val="Normal"/>
        <w:widowControl w:val="false"/>
        <w:spacing w:lineRule="auto" w:line="240" w:before="0" w:after="0"/>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23"/>
        <w:widowControl w:val="false"/>
        <w:numPr>
          <w:ilvl w:val="0"/>
          <w:numId w:val="0"/>
        </w:numPr>
        <w:ind w:hanging="0" w:left="0"/>
        <w:jc w:val="center"/>
        <w:outlineLvl w:val="1"/>
        <w:rPr>
          <w:highlight w:val="none"/>
          <w:shd w:fill="auto" w:val="clear"/>
        </w:rPr>
      </w:pPr>
      <w:bookmarkStart w:id="100" w:name="_Toc522723222"/>
      <w:bookmarkStart w:id="101" w:name="_Toc140579948"/>
      <w:r>
        <w:rPr>
          <w:rFonts w:cs="Times New Roman"/>
          <w:b/>
          <w:shd w:fill="auto" w:val="clear"/>
        </w:rPr>
        <w:t>60. Условия применения закрытых закупок</w:t>
      </w:r>
      <w:bookmarkEnd w:id="100"/>
      <w:bookmarkEnd w:id="101"/>
    </w:p>
    <w:p>
      <w:pPr>
        <w:pStyle w:val="Normal"/>
        <w:widowControl w:val="false"/>
        <w:tabs>
          <w:tab w:val="clear" w:pos="708"/>
          <w:tab w:val="left" w:pos="851" w:leader="none"/>
        </w:tabs>
        <w:spacing w:lineRule="auto" w:line="240"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3"/>
        <w:widowControl w:val="false"/>
        <w:rPr>
          <w:highlight w:val="none"/>
          <w:shd w:fill="auto" w:val="clear"/>
        </w:rPr>
      </w:pPr>
      <w:r>
        <w:rPr>
          <w:rFonts w:cs="Times New Roman"/>
          <w:shd w:fill="auto" w:val="clear"/>
        </w:rPr>
        <w:t>Закрытые закупки проводятся в случаях, установленных частью 1 статьи 3.5 Закона № 223-ФЗ.</w:t>
      </w:r>
    </w:p>
    <w:p>
      <w:pPr>
        <w:pStyle w:val="23"/>
        <w:widowControl w:val="false"/>
        <w:ind w:hanging="0" w:left="709"/>
        <w:rPr>
          <w:rFonts w:cs="Times New Roman"/>
          <w:highlight w:val="none"/>
          <w:shd w:fill="auto" w:val="clear"/>
        </w:rPr>
      </w:pPr>
      <w:r>
        <w:rPr>
          <w:rFonts w:cs="Times New Roman"/>
          <w:shd w:fill="auto" w:val="clear"/>
        </w:rPr>
      </w:r>
    </w:p>
    <w:p>
      <w:pPr>
        <w:pStyle w:val="23"/>
        <w:widowControl w:val="false"/>
        <w:numPr>
          <w:ilvl w:val="0"/>
          <w:numId w:val="0"/>
        </w:numPr>
        <w:ind w:hanging="0" w:left="0"/>
        <w:jc w:val="center"/>
        <w:outlineLvl w:val="1"/>
        <w:rPr>
          <w:highlight w:val="none"/>
          <w:shd w:fill="auto" w:val="clear"/>
        </w:rPr>
      </w:pPr>
      <w:bookmarkStart w:id="102" w:name="_Toc135750788"/>
      <w:bookmarkStart w:id="103" w:name="_Toc140579949"/>
      <w:r>
        <w:rPr>
          <w:b/>
          <w:shd w:fill="auto" w:val="clear"/>
        </w:rPr>
        <w:t>61. Особенности проведения закрытых закупок</w:t>
      </w:r>
      <w:bookmarkEnd w:id="102"/>
      <w:bookmarkEnd w:id="103"/>
    </w:p>
    <w:p>
      <w:pPr>
        <w:pStyle w:val="3"/>
        <w:widowControl w:val="false"/>
        <w:rPr>
          <w:highlight w:val="none"/>
          <w:shd w:fill="auto" w:val="clear"/>
        </w:rPr>
      </w:pPr>
      <w:r>
        <w:rPr>
          <w:shd w:fill="auto" w:val="clear"/>
        </w:rPr>
      </w:r>
    </w:p>
    <w:p>
      <w:pPr>
        <w:pStyle w:val="Normal"/>
        <w:widowControl w:val="false"/>
        <w:spacing w:lineRule="auto" w:line="240" w:before="0" w:after="0"/>
        <w:ind w:firstLine="709"/>
        <w:jc w:val="both"/>
        <w:rPr>
          <w:highlight w:val="none"/>
          <w:shd w:fill="auto" w:val="clear"/>
        </w:rPr>
      </w:pPr>
      <w:r>
        <w:rPr>
          <w:rFonts w:ascii="Times New Roman" w:hAnsi="Times New Roman"/>
          <w:sz w:val="28"/>
          <w:shd w:fill="auto" w:val="clear"/>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pPr>
        <w:pStyle w:val="3"/>
        <w:widowControl w:val="false"/>
        <w:rPr>
          <w:rFonts w:cs="Times New Roman"/>
          <w:highlight w:val="none"/>
          <w:shd w:fill="auto" w:val="clear"/>
        </w:rPr>
      </w:pPr>
      <w:r>
        <w:rPr>
          <w:rFonts w:cs="Times New Roman"/>
          <w:shd w:fill="auto" w:val="clear"/>
        </w:rPr>
      </w:r>
    </w:p>
    <w:p>
      <w:pPr>
        <w:pStyle w:val="3"/>
        <w:widowControl w:val="false"/>
        <w:numPr>
          <w:ilvl w:val="0"/>
          <w:numId w:val="0"/>
        </w:numPr>
        <w:ind w:hanging="0" w:left="0"/>
        <w:jc w:val="center"/>
        <w:outlineLvl w:val="0"/>
        <w:rPr>
          <w:highlight w:val="none"/>
          <w:shd w:fill="auto" w:val="clear"/>
        </w:rPr>
      </w:pPr>
      <w:bookmarkStart w:id="104" w:name="_Toc140579950"/>
      <w:r>
        <w:rPr>
          <w:b/>
          <w:shd w:fill="auto" w:val="clear"/>
          <w:lang w:val="en-US"/>
        </w:rPr>
        <w:t>VIII</w:t>
      </w:r>
      <w:r>
        <w:rPr>
          <w:b/>
          <w:shd w:fill="auto" w:val="clear"/>
        </w:rPr>
        <w:t>. УСЛОВИЯ ПРИМЕНЕНИЯ И ПОРЯДОК ПРОВЕДЕНИЯ НЕКОНКУРЕНТНЫХ ЗАКУПОК</w:t>
      </w:r>
      <w:bookmarkEnd w:id="104"/>
    </w:p>
    <w:p>
      <w:pPr>
        <w:pStyle w:val="Normal"/>
        <w:widowControl w:val="false"/>
        <w:spacing w:lineRule="auto" w:line="240" w:before="0" w:after="0"/>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Heading2"/>
        <w:widowControl w:val="false"/>
        <w:spacing w:lineRule="auto" w:line="240" w:before="0" w:after="0"/>
        <w:jc w:val="center"/>
        <w:rPr>
          <w:highlight w:val="none"/>
          <w:shd w:fill="auto" w:val="clear"/>
        </w:rPr>
      </w:pPr>
      <w:bookmarkStart w:id="105" w:name="_Toc140579951"/>
      <w:r>
        <w:rPr>
          <w:rFonts w:cs="Times New Roman" w:ascii="Times New Roman" w:hAnsi="Times New Roman"/>
          <w:color w:val="000000"/>
          <w:sz w:val="28"/>
          <w:szCs w:val="28"/>
          <w:shd w:fill="auto" w:val="clear"/>
        </w:rPr>
        <w:t>62. Условия применения и порядок проведения запроса оферт в электронной форме</w:t>
      </w:r>
      <w:bookmarkEnd w:id="105"/>
    </w:p>
    <w:p>
      <w:pPr>
        <w:pStyle w:val="Normal"/>
        <w:widowControl w:val="false"/>
        <w:spacing w:lineRule="auto" w:line="240" w:before="0" w:after="0"/>
        <w:rPr>
          <w:rFonts w:ascii="Times New Roman" w:hAnsi="Times New Roman" w:cs="Times New Roman"/>
          <w:sz w:val="28"/>
          <w:highlight w:val="none"/>
          <w:shd w:fill="auto" w:val="clear"/>
        </w:rPr>
      </w:pPr>
      <w:r>
        <w:rPr>
          <w:rFonts w:cs="Times New Roman" w:ascii="Times New Roman" w:hAnsi="Times New Roman"/>
          <w:sz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62.1.Запрос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62.2. Заказчик вправе осуществлять закупку путем проведения запроса оферт при одновременном выполнении следующих условий: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соблюдение требования, указанного во втором абзаце пункта 7.7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62.3.</w:t>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pPr>
        <w:pStyle w:val="Normal"/>
        <w:widowControl w:val="false"/>
        <w:spacing w:before="0" w:after="0"/>
        <w:ind w:firstLine="709"/>
        <w:jc w:val="both"/>
        <w:rPr>
          <w:highlight w:val="none"/>
          <w:shd w:fill="auto" w:val="clear"/>
        </w:rPr>
      </w:pPr>
      <w:r>
        <w:rPr>
          <w:rFonts w:cs="Times New Roman" w:ascii="Times New Roman" w:hAnsi="Times New Roman"/>
          <w:sz w:val="28"/>
          <w:szCs w:val="28"/>
          <w:shd w:fill="auto" w:val="clear"/>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62.6. Извещение о проведении запроса оферти вносимые в него изменения должны соответствовать требованиям настоящей главы и пункта 8.3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описание предмета такой закупки без учета требований части 6.1 статьи 3 Закона № 223-ФЗ;</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место, условия и сроки (периоды) поставки товара;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eastAsia="Times New Roman" w:cs="Times New Roman" w:ascii="Times New Roman" w:hAnsi="Times New Roman"/>
          <w:sz w:val="28"/>
          <w:szCs w:val="28"/>
          <w:shd w:fill="auto" w:val="clear"/>
        </w:rPr>
        <w:t>в случае осуществления закупки в соответствии с главой 17 настоящего Положения</w:t>
      </w:r>
      <w:r>
        <w:rPr>
          <w:rFonts w:cs="Times New Roman" w:ascii="Times New Roman" w:hAnsi="Times New Roman"/>
          <w:sz w:val="28"/>
          <w:szCs w:val="28"/>
          <w:shd w:fill="auto" w:val="clear"/>
        </w:rPr>
        <w:t>;</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форма, сроки и порядок оплаты товара;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 информация о валюте, используемой для формирования цены договора и расчетов с поставщиком (подрядчиком, исполнителем);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 порядок применения официального курса иностранной валюты 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необходимости);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 порядок, дата начала, дата и время окончания срока подачи оферт на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участие в закупке и порядок подведения итогов такой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9) требования к участникам такой закупки в соответствии с главой 12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 перечень документов, представляемых участниками закупки для</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подтверждения их соответствия установленным требованиям, либо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указание на отсутствие необходимости предоставления участниками закупки таких документов;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11) порядок и срок отзыва заявок на участие в закупке (при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необходимости);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12) порядок и срок внесения изменений в заявки на участие в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13)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учетом положений главы 9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14) дата рассмотрения оферт участников такой закупки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pPr>
        <w:pStyle w:val="Normal"/>
        <w:widowControl w:val="false"/>
        <w:spacing w:lineRule="auto" w:line="240" w:before="0" w:after="0"/>
        <w:ind w:firstLine="708"/>
        <w:jc w:val="both"/>
        <w:rPr>
          <w:highlight w:val="none"/>
          <w:shd w:fill="auto" w:val="clear"/>
        </w:rPr>
      </w:pPr>
      <w:r>
        <w:rPr>
          <w:rFonts w:eastAsia="Calibri" w:cs="Times New Roman" w:ascii="Times New Roman" w:hAnsi="Times New Roman"/>
          <w:sz w:val="28"/>
          <w:szCs w:val="28"/>
          <w:shd w:fill="auto" w:val="clear"/>
        </w:rPr>
        <w:t>15)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shd w:fill="auto" w:val="clear"/>
          <w:lang w:val="en-US"/>
        </w:rPr>
        <w:t> </w:t>
      </w:r>
      <w:r>
        <w:rPr>
          <w:rFonts w:eastAsia="Calibri" w:cs="Times New Roman" w:ascii="Times New Roman" w:hAnsi="Times New Roman"/>
          <w:sz w:val="28"/>
          <w:szCs w:val="28"/>
          <w:shd w:fill="auto" w:val="clear"/>
        </w:rPr>
        <w:t>указание на то, что обеспечение заявки не требуется;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требуется;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17)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18) возможность заказчика изменить условия договора в случаях, предусмотренных настоящим Положением.</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62.8. Проект договора является неотъемлемой частью документации о</w:t>
      </w:r>
      <w:r>
        <w:rPr>
          <w:sz w:val="28"/>
          <w:szCs w:val="28"/>
          <w:shd w:fill="auto" w:val="clear"/>
          <w:lang w:val="en-US"/>
        </w:rPr>
        <w:t> </w:t>
      </w:r>
      <w:r>
        <w:rPr>
          <w:sz w:val="28"/>
          <w:szCs w:val="28"/>
          <w:shd w:fill="auto" w:val="clear"/>
        </w:rPr>
        <w:t xml:space="preserve">закупке. </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62.10. Документация может содержать любые иные сведения по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усмотрению заказчика, при условии, что размещение таких сведений не</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нарушает норм действующего законодательства и не противоречит настоящему Положению.</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pPr>
        <w:pStyle w:val="Normal"/>
        <w:widowControl w:val="false"/>
        <w:spacing w:before="0" w:after="0"/>
        <w:ind w:firstLine="709"/>
        <w:jc w:val="both"/>
        <w:rPr>
          <w:highlight w:val="none"/>
          <w:shd w:fill="auto" w:val="clear"/>
        </w:rPr>
      </w:pPr>
      <w:r>
        <w:rPr>
          <w:rFonts w:cs="Times New Roman" w:ascii="Times New Roman" w:hAnsi="Times New Roman"/>
          <w:sz w:val="28"/>
          <w:szCs w:val="28"/>
          <w:shd w:fill="auto" w:val="clear"/>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62.16. Заявка на участие в запросе оферт должна содержать:</w:t>
      </w:r>
    </w:p>
    <w:p>
      <w:pPr>
        <w:pStyle w:val="ConsPlusNormal"/>
        <w:widowControl w:val="false"/>
        <w:tabs>
          <w:tab w:val="clear" w:pos="708"/>
          <w:tab w:val="left" w:pos="709" w:leader="none"/>
        </w:tabs>
        <w:ind w:firstLine="709"/>
        <w:jc w:val="both"/>
        <w:rPr>
          <w:highlight w:val="none"/>
          <w:shd w:fill="auto" w:val="clear"/>
        </w:rPr>
      </w:pPr>
      <w:r>
        <w:rPr>
          <w:shd w:fill="auto" w:val="clear"/>
        </w:rPr>
        <w:t>1) согласие участника закупки на поставку товара на условиях, предусмотренных извещением и документацией;</w:t>
      </w:r>
    </w:p>
    <w:p>
      <w:pPr>
        <w:pStyle w:val="ConsPlusNormal"/>
        <w:widowControl w:val="false"/>
        <w:tabs>
          <w:tab w:val="clear" w:pos="708"/>
          <w:tab w:val="left" w:pos="709" w:leader="none"/>
        </w:tabs>
        <w:ind w:firstLine="709"/>
        <w:jc w:val="both"/>
        <w:rPr>
          <w:highlight w:val="none"/>
          <w:shd w:fill="auto" w:val="clear"/>
        </w:rPr>
      </w:pPr>
      <w:r>
        <w:rPr>
          <w:shd w:fill="auto" w:val="clear"/>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clear" w:pos="708"/>
          <w:tab w:val="left" w:pos="709" w:leader="none"/>
        </w:tabs>
        <w:ind w:firstLine="709"/>
        <w:jc w:val="both"/>
        <w:rPr>
          <w:highlight w:val="none"/>
          <w:shd w:fill="auto" w:val="clear"/>
        </w:rPr>
      </w:pPr>
      <w:r>
        <w:rPr>
          <w:shd w:fill="auto" w:val="clear"/>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clear" w:pos="708"/>
          <w:tab w:val="left" w:pos="709" w:leader="none"/>
        </w:tabs>
        <w:ind w:firstLine="709"/>
        <w:jc w:val="both"/>
        <w:rPr>
          <w:highlight w:val="none"/>
          <w:shd w:fill="auto" w:val="clear"/>
        </w:rPr>
      </w:pPr>
      <w:r>
        <w:rPr>
          <w:shd w:fill="auto" w:val="clear"/>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clear" w:pos="708"/>
          <w:tab w:val="left" w:pos="709" w:leader="none"/>
        </w:tabs>
        <w:ind w:firstLine="709"/>
        <w:jc w:val="both"/>
        <w:rPr>
          <w:highlight w:val="none"/>
          <w:shd w:fill="auto" w:val="clear"/>
        </w:rPr>
      </w:pPr>
      <w:r>
        <w:rPr>
          <w:shd w:fill="auto" w:val="clear"/>
        </w:rPr>
        <w:t>5) копии учредительных документов участника закупки (для юридических лиц);</w:t>
      </w:r>
    </w:p>
    <w:p>
      <w:pPr>
        <w:pStyle w:val="ConsPlusNormal"/>
        <w:widowControl w:val="false"/>
        <w:tabs>
          <w:tab w:val="clear" w:pos="708"/>
          <w:tab w:val="left" w:pos="709" w:leader="none"/>
        </w:tabs>
        <w:jc w:val="both"/>
        <w:rPr>
          <w:highlight w:val="none"/>
          <w:shd w:fill="auto" w:val="clear"/>
        </w:rPr>
      </w:pPr>
      <w:r>
        <w:rPr>
          <w:shd w:fill="auto" w:val="clear"/>
        </w:rP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FootnoteReference"/>
          <w:shd w:fill="auto" w:val="clear"/>
        </w:rPr>
        <w:footnoteReference w:id="19"/>
      </w:r>
      <w:r>
        <w:rPr>
          <w:shd w:fill="auto" w:val="clear"/>
        </w:rPr>
        <w:t>, обеспечения исполнения договора</w:t>
      </w:r>
      <w:r>
        <w:rPr>
          <w:rStyle w:val="FootnoteReference"/>
          <w:shd w:fill="auto" w:val="clear"/>
        </w:rPr>
        <w:footnoteReference w:id="20"/>
      </w:r>
      <w:r>
        <w:rPr>
          <w:shd w:fill="auto" w:val="clear"/>
        </w:rPr>
        <w:t>, обеспечения гарантийных обязательств</w:t>
      </w:r>
      <w:r>
        <w:rPr>
          <w:rStyle w:val="FootnoteReference"/>
          <w:shd w:fill="auto" w:val="clear"/>
        </w:rPr>
        <w:footnoteReference w:id="21"/>
      </w:r>
      <w:r>
        <w:rPr>
          <w:shd w:fill="auto" w:val="clear"/>
        </w:rPr>
        <w:t xml:space="preserve"> является крупной сделкой;</w:t>
      </w:r>
    </w:p>
    <w:p>
      <w:pPr>
        <w:pStyle w:val="ConsPlusNormal"/>
        <w:widowControl w:val="false"/>
        <w:tabs>
          <w:tab w:val="clear" w:pos="708"/>
          <w:tab w:val="left" w:pos="709" w:leader="none"/>
        </w:tabs>
        <w:ind w:firstLine="709"/>
        <w:jc w:val="both"/>
        <w:rPr>
          <w:highlight w:val="none"/>
          <w:shd w:fill="auto" w:val="clear"/>
        </w:rPr>
      </w:pPr>
      <w:r>
        <w:rPr>
          <w:shd w:fill="auto" w:val="clear"/>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Pr>
          <w:shd w:fill="auto" w:val="clear"/>
          <w:lang w:val="en-US"/>
        </w:rPr>
        <w:t> </w:t>
      </w:r>
      <w:r>
        <w:rPr>
          <w:shd w:fill="auto" w:val="clear"/>
        </w:rPr>
        <w:t>подпунктами 2 – 9 пункта 12.1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shd w:fill="auto" w:val="clear"/>
          <w:lang w:val="en-US"/>
        </w:rPr>
        <w:t> </w:t>
      </w:r>
      <w:r>
        <w:rPr>
          <w:shd w:fill="auto" w:val="clear"/>
        </w:rPr>
        <w:t>этом не допускается требовать представление таких документов, если</w:t>
      </w:r>
      <w:r>
        <w:rPr>
          <w:shd w:fill="auto" w:val="clear"/>
          <w:lang w:val="en-US"/>
        </w:rPr>
        <w:t> </w:t>
      </w:r>
      <w:r>
        <w:rPr>
          <w:shd w:fill="auto" w:val="clear"/>
        </w:rPr>
        <w:t>в</w:t>
      </w:r>
      <w:r>
        <w:rPr>
          <w:shd w:fill="auto" w:val="clear"/>
          <w:lang w:val="en-US"/>
        </w:rPr>
        <w:t> </w:t>
      </w:r>
      <w:r>
        <w:rPr>
          <w:shd w:fill="auto" w:val="clear"/>
        </w:rPr>
        <w:t>соответствии с законодательством Российской Федерации такие документы передаются вместе с товаром;</w:t>
      </w:r>
    </w:p>
    <w:p>
      <w:pPr>
        <w:pStyle w:val="ConsPlusNormal"/>
        <w:widowControl w:val="false"/>
        <w:tabs>
          <w:tab w:val="clear" w:pos="708"/>
          <w:tab w:val="left" w:pos="709" w:leader="none"/>
        </w:tabs>
        <w:ind w:firstLine="709"/>
        <w:jc w:val="both"/>
        <w:rPr>
          <w:highlight w:val="none"/>
          <w:shd w:fill="auto" w:val="clear"/>
        </w:rPr>
      </w:pPr>
      <w:r>
        <w:rPr>
          <w:shd w:fill="auto" w:val="clear"/>
        </w:rPr>
        <w:t xml:space="preserve">9) предложение о цене договора, </w:t>
      </w:r>
      <w:r>
        <w:rPr>
          <w:rFonts w:eastAsia="Times New Roman"/>
          <w:shd w:fill="auto" w:val="clear"/>
        </w:rPr>
        <w:t xml:space="preserve">в случае осуществления закупки в соответствии с главой 17 настоящего Положения – </w:t>
      </w:r>
      <w:r>
        <w:rPr>
          <w:shd w:fill="auto" w:val="clear"/>
        </w:rPr>
        <w:t>цене единицы (сумме цен единиц) товара, а</w:t>
      </w:r>
      <w:r>
        <w:rPr>
          <w:shd w:fill="auto" w:val="clear"/>
          <w:lang w:val="en-US"/>
        </w:rPr>
        <w:t> </w:t>
      </w:r>
      <w:r>
        <w:rPr>
          <w:shd w:fill="auto" w:val="clear"/>
        </w:rPr>
        <w:t>также предложение об иных условиях исполнения договора, если</w:t>
      </w:r>
      <w:r>
        <w:rPr>
          <w:shd w:fill="auto" w:val="clear"/>
          <w:lang w:val="en-US"/>
        </w:rPr>
        <w:t> </w:t>
      </w:r>
      <w:r>
        <w:rPr>
          <w:shd w:fill="auto" w:val="clear"/>
        </w:rPr>
        <w:t>предоставление такого предложения предусмотрено документацией о проведении запроса оферт;</w:t>
      </w:r>
    </w:p>
    <w:p>
      <w:pPr>
        <w:pStyle w:val="ConsPlusNormal"/>
        <w:widowControl w:val="false"/>
        <w:tabs>
          <w:tab w:val="clear" w:pos="708"/>
          <w:tab w:val="left" w:pos="709" w:leader="none"/>
        </w:tabs>
        <w:jc w:val="both"/>
        <w:rPr>
          <w:highlight w:val="none"/>
          <w:shd w:fill="auto" w:val="clear"/>
        </w:rPr>
      </w:pPr>
      <w:r>
        <w:rPr>
          <w:shd w:fill="auto" w:val="clear"/>
        </w:rPr>
        <w:tab/>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pPr>
        <w:pStyle w:val="ConsPlusNormal"/>
        <w:widowControl w:val="false"/>
        <w:tabs>
          <w:tab w:val="clear" w:pos="708"/>
          <w:tab w:val="left" w:pos="709" w:leader="none"/>
        </w:tabs>
        <w:ind w:firstLine="709"/>
        <w:jc w:val="both"/>
        <w:rPr>
          <w:highlight w:val="none"/>
          <w:shd w:fill="auto" w:val="clear"/>
        </w:rPr>
      </w:pPr>
      <w:r>
        <w:rPr>
          <w:shd w:fill="auto" w:val="clear"/>
        </w:rPr>
        <w:t>11) иную информацию и документы, предусмотренные извещением и (или) документацией о проведении запроса оферт.</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62.17. Участник запроса оферт вправе подать только одну заявку на участие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возвращаются участнику.</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62.18. Участник запроса оферт вправе изменить или отозвать свою заявку до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отзыве заявки получено до истечения срока подачи заявок на участие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таком запросе оферт. Изменение или отзыв заявки после окончания срока подачи заявок не допускается.</w:t>
      </w:r>
    </w:p>
    <w:p>
      <w:pPr>
        <w:pStyle w:val="ConsPlusNormal"/>
        <w:widowControl w:val="false"/>
        <w:tabs>
          <w:tab w:val="clear" w:pos="708"/>
          <w:tab w:val="left" w:pos="709" w:leader="none"/>
        </w:tabs>
        <w:jc w:val="both"/>
        <w:rPr>
          <w:highlight w:val="none"/>
          <w:shd w:fill="auto" w:val="clear"/>
        </w:rPr>
      </w:pPr>
      <w:r>
        <w:rPr>
          <w:rFonts w:eastAsia="Times New Roman"/>
          <w:shd w:fill="auto" w:val="clear"/>
        </w:rPr>
        <w:tab/>
        <w:t>62.19.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spacing w:before="0" w:after="0"/>
        <w:ind w:firstLine="709"/>
        <w:jc w:val="both"/>
        <w:rPr>
          <w:highlight w:val="none"/>
          <w:shd w:fill="auto" w:val="clear"/>
        </w:rPr>
      </w:pPr>
      <w:r>
        <w:rPr>
          <w:rFonts w:cs="Times New Roman" w:ascii="Times New Roman" w:hAnsi="Times New Roman"/>
          <w:sz w:val="28"/>
          <w:szCs w:val="28"/>
          <w:shd w:fill="auto" w:val="clear"/>
        </w:rPr>
        <w:t>62.20. Оператор электронной площадки открывает доступ к поданным заявкам на участие в запросе оферт по окончании срока подачи таких заявок.</w:t>
      </w:r>
    </w:p>
    <w:p>
      <w:pPr>
        <w:pStyle w:val="Normal"/>
        <w:widowControl w:val="false"/>
        <w:spacing w:before="0" w:after="0"/>
        <w:ind w:firstLine="709"/>
        <w:jc w:val="both"/>
        <w:rPr>
          <w:highlight w:val="none"/>
          <w:shd w:fill="auto" w:val="clear"/>
        </w:rPr>
      </w:pPr>
      <w:r>
        <w:rPr>
          <w:rFonts w:cs="Times New Roman" w:ascii="Times New Roman" w:hAnsi="Times New Roman"/>
          <w:sz w:val="28"/>
          <w:szCs w:val="28"/>
          <w:shd w:fill="auto" w:val="clear"/>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62.22. </w:t>
      </w:r>
      <w:r>
        <w:rPr>
          <w:rFonts w:eastAsia="Times New Roman" w:cs="Times New Roman" w:ascii="Times New Roman" w:hAnsi="Times New Roman"/>
          <w:sz w:val="28"/>
          <w:szCs w:val="28"/>
          <w:shd w:fill="auto" w:val="clear"/>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62.23. Комиссия по осуществлению закупок не рассматривает и отклоняет поданные заявки в следующих случаях:</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1) непредоставления информации, предусмотренной пунктом 62.16 настоящего Положения, или установления комиссией по</w:t>
      </w:r>
      <w:r>
        <w:rPr>
          <w:rFonts w:eastAsia="Times New Roman" w:cs="Times New Roman" w:ascii="Times New Roman" w:hAnsi="Times New Roman"/>
          <w:sz w:val="28"/>
          <w:szCs w:val="28"/>
          <w:shd w:fill="auto" w:val="clear"/>
          <w:lang w:val="en-US"/>
        </w:rPr>
        <w:t> </w:t>
      </w:r>
      <w:r>
        <w:rPr>
          <w:rFonts w:eastAsia="Times New Roman" w:cs="Times New Roman" w:ascii="Times New Roman" w:hAnsi="Times New Roman"/>
          <w:sz w:val="28"/>
          <w:szCs w:val="28"/>
          <w:shd w:fill="auto" w:val="clear"/>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Отклонение заявок на участие в запросе оферт в электронной форме по иным основаниям не допускается.</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62.24. Результаты рассмотрения оферт оформляются протоколом, в котором содержится следующая информация:</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1) дата подписания протокола;</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2) количество поданных заявок на участие в закупке, а также дата и время регистрации каждой такой заявки;</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4) результаты рассмотрения заявок с указанием в том числе:</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а) количества заявок, которые отклонены;</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5) причины, по которым закупка признана несостоявшейся, в случае признания ее таковой;</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6) иные сведения в случае, если необходимость их указания в протоколе предусмотрена положением о закупке.</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62</w:t>
      </w:r>
      <w:r>
        <w:rPr>
          <w:rFonts w:eastAsia="Times New Roman" w:cs="Times New Roman" w:ascii="Times New Roman" w:hAnsi="Times New Roman"/>
          <w:sz w:val="28"/>
          <w:szCs w:val="28"/>
          <w:shd w:fill="auto" w:val="clear"/>
        </w:rPr>
        <w:t>.25. Протокол рассмотрения заявок на участие в запросе оферт</w:t>
      </w:r>
      <w:r>
        <w:rPr>
          <w:rFonts w:cs="Times New Roman" w:ascii="Times New Roman" w:hAnsi="Times New Roman"/>
          <w:sz w:val="28"/>
          <w:szCs w:val="28"/>
          <w:shd w:fill="auto" w:val="clear"/>
        </w:rPr>
        <w:t xml:space="preserve"> в электронной форме </w:t>
      </w:r>
      <w:r>
        <w:rPr>
          <w:rFonts w:eastAsia="Times New Roman" w:cs="Times New Roman" w:ascii="Times New Roman" w:hAnsi="Times New Roman"/>
          <w:sz w:val="28"/>
          <w:szCs w:val="28"/>
          <w:shd w:fill="auto" w:val="clear"/>
        </w:rPr>
        <w:t>подписывается в день рассмотрения поданных заявок всеми присутствующими на</w:t>
      </w:r>
      <w:r>
        <w:rPr>
          <w:rFonts w:eastAsia="Times New Roman" w:cs="Times New Roman" w:ascii="Times New Roman" w:hAnsi="Times New Roman"/>
          <w:sz w:val="28"/>
          <w:szCs w:val="28"/>
          <w:shd w:fill="auto" w:val="clear"/>
          <w:lang w:val="en-US"/>
        </w:rPr>
        <w:t> </w:t>
      </w:r>
      <w:r>
        <w:rPr>
          <w:rFonts w:eastAsia="Times New Roman" w:cs="Times New Roman" w:ascii="Times New Roman" w:hAnsi="Times New Roman"/>
          <w:sz w:val="28"/>
          <w:szCs w:val="28"/>
          <w:shd w:fill="auto" w:val="clear"/>
        </w:rPr>
        <w:t>заседании членами комиссии по осуществлению закупок,</w:t>
      </w:r>
      <w:r>
        <w:rPr>
          <w:rFonts w:cs="Times New Roman" w:ascii="Times New Roman" w:hAnsi="Times New Roman"/>
          <w:sz w:val="28"/>
          <w:szCs w:val="28"/>
          <w:shd w:fill="auto" w:val="clear"/>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2"/>
          <w:sz w:val="28"/>
          <w:szCs w:val="28"/>
          <w:shd w:fill="auto" w:val="clear"/>
        </w:rPr>
        <w:t xml:space="preserve">62.26. В случае если по результатам рассмотрения заявок на участие в запросе оферт </w:t>
      </w:r>
      <w:r>
        <w:rPr>
          <w:rFonts w:eastAsia="Times New Roman" w:cs="Times New Roman" w:ascii="Times New Roman" w:hAnsi="Times New Roman"/>
          <w:spacing w:val="-2"/>
          <w:sz w:val="28"/>
          <w:szCs w:val="28"/>
          <w:shd w:fill="auto" w:val="clear"/>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shd w:fill="auto" w:val="clear"/>
        </w:rPr>
        <w:t xml:space="preserve"> запрос оферт признается несостоявшимся.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2"/>
          <w:sz w:val="28"/>
          <w:szCs w:val="28"/>
          <w:shd w:fill="auto" w:val="clear"/>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2"/>
          <w:sz w:val="28"/>
          <w:szCs w:val="28"/>
          <w:shd w:fill="auto" w:val="clear"/>
        </w:rPr>
        <w:t xml:space="preserve">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 </w:t>
      </w:r>
      <w:r>
        <w:rPr>
          <w:rFonts w:cs="Times New Roman" w:ascii="Times New Roman" w:hAnsi="Times New Roman"/>
          <w:sz w:val="28"/>
          <w:szCs w:val="28"/>
          <w:shd w:fill="auto" w:val="clear"/>
        </w:rPr>
        <w:t xml:space="preserve">вправе провести новую закупку, </w:t>
      </w:r>
      <w:r>
        <w:rPr>
          <w:rFonts w:ascii="Times New Roman" w:hAnsi="Times New Roman"/>
          <w:sz w:val="28"/>
          <w:shd w:fill="auto" w:val="clear"/>
        </w:rPr>
        <w:t>за исключением закупки у единственного поставщика (исполнителя, подрядчика), предусмотренной подпунктом 3 пункта 63.1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62.28. Договор по результатам проведения запроса оферт заключается на условиях, предусмотренных извещением об</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shd w:fill="auto" w:val="clear"/>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shd w:fill="auto" w:val="clear"/>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62.30. Обязанность заключения договора с заказчиком возлагается на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участника, признанного победителем запроса оферт или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на единственного участника закупки в соответствии с подпунктом 2 пункта 63.1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предоставление участником закупки письменного отказа от</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заключения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непредоставление участником закупки в указанные в извещении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(или) документации сроки подписанного со своей стороны проекта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непредоставление обеспечения исполнения договора в размере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62.29настоящего Положения.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несоответствие участника закупки требованиям, установленным извещением и (или) документацией о такой закупке;</w:t>
      </w:r>
    </w:p>
    <w:p>
      <w:pPr>
        <w:pStyle w:val="ListParagraph"/>
        <w:widowControl w:val="false"/>
        <w:spacing w:lineRule="auto" w:line="240" w:before="0" w:after="0"/>
        <w:ind w:firstLine="708" w:left="0"/>
        <w:contextualSpacing/>
        <w:jc w:val="both"/>
        <w:rPr>
          <w:highlight w:val="none"/>
          <w:shd w:fill="auto" w:val="clear"/>
        </w:rPr>
      </w:pPr>
      <w:r>
        <w:rPr>
          <w:rFonts w:ascii="Times New Roman" w:hAnsi="Times New Roman"/>
          <w:sz w:val="28"/>
          <w:shd w:fill="auto" w:val="clear"/>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1) дата подписания протокола;</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3) указание на содержащиеся в заявке такого участника закупки сведения, которые были признаны комиссией недостоверными;</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4) иная информация, размещаемая в протоколе отказа от заключения договора по решению заказчика.</w:t>
      </w:r>
    </w:p>
    <w:p>
      <w:pPr>
        <w:pStyle w:val="Normal"/>
        <w:widowControl w:val="false"/>
        <w:spacing w:lineRule="auto" w:line="240" w:before="0" w:after="0"/>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106" w:name="_Toc140579952"/>
      <w:r>
        <w:rPr>
          <w:rFonts w:cs="Times New Roman" w:ascii="Times New Roman" w:hAnsi="Times New Roman"/>
          <w:color w:val="000000"/>
          <w:sz w:val="28"/>
          <w:szCs w:val="28"/>
          <w:shd w:fill="auto" w:val="clear"/>
        </w:rPr>
        <w:t>63. Условия применения и порядок проведения закупки у единственного поставщика (подрядчика, исполнителя)</w:t>
      </w:r>
      <w:bookmarkEnd w:id="106"/>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63.1. Закупка у единственного поставщика (подрядчика, исполнителя) может осуществляться заказчиком в следующих случаях:</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осуществление закупки товара, работы или услуги на сумму, не превышающую один миллион рублей:</w:t>
      </w:r>
    </w:p>
    <w:p>
      <w:pPr>
        <w:pStyle w:val="Normal"/>
        <w:widowControl w:val="false"/>
        <w:spacing w:lineRule="auto" w:line="240" w:before="0" w:after="0"/>
        <w:ind w:firstLine="709"/>
        <w:jc w:val="both"/>
        <w:rPr>
          <w:highlight w:val="none"/>
          <w:shd w:fill="auto" w:val="clear"/>
        </w:rPr>
      </w:pPr>
      <w:r>
        <w:rPr>
          <w:rFonts w:ascii="Times New Roman" w:hAnsi="Times New Roman"/>
          <w:sz w:val="28"/>
          <w:shd w:fill="auto" w:val="clear"/>
        </w:rPr>
        <w:t xml:space="preserve">а) </w:t>
      </w:r>
      <w:r>
        <w:rPr>
          <w:rFonts w:ascii="Times New Roman" w:hAnsi="Times New Roman"/>
          <w:sz w:val="28"/>
          <w:szCs w:val="28"/>
          <w:shd w:fill="auto" w:val="clear"/>
        </w:rPr>
        <w:t xml:space="preserve">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w:t>
      </w:r>
      <w:r>
        <w:rPr>
          <w:rFonts w:ascii="Times New Roman" w:hAnsi="Times New Roman"/>
          <w:sz w:val="28"/>
          <w:shd w:fill="auto" w:val="clear"/>
        </w:rPr>
        <w:t>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w:t>
      </w:r>
      <w:r>
        <w:rPr>
          <w:rFonts w:ascii="Times New Roman" w:hAnsi="Times New Roman"/>
          <w:sz w:val="28"/>
          <w:szCs w:val="28"/>
          <w:shd w:fill="auto" w:val="clear"/>
        </w:rPr>
        <w:t xml:space="preserve"> (далее – электронные магазины);</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б) без использования электронных магазинов.</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условиях, предусмотренных извещением, документацией о закупке, по цене, не</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случае осуществления з</w:t>
      </w:r>
      <w:r>
        <w:rPr>
          <w:rFonts w:eastAsia="Times New Roman" w:cs="Times New Roman" w:ascii="Times New Roman" w:hAnsi="Times New Roman"/>
          <w:sz w:val="28"/>
          <w:szCs w:val="28"/>
          <w:shd w:fill="auto" w:val="clear"/>
        </w:rPr>
        <w:t>акупки в соответствии с главой 17 настоящего Положения договор заключается с учетом особенностей, предусмотренных пунктом 17.8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Заказчик вправе провести переговоры по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снижению цены договора, цены единицы (суммы цен единиц) и заключить договор по цене, согласованной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процессе проведения преддоговорных переговоров;</w:t>
      </w:r>
    </w:p>
    <w:p>
      <w:pPr>
        <w:pStyle w:val="Normal"/>
        <w:widowControl w:val="false"/>
        <w:tabs>
          <w:tab w:val="clear" w:pos="708"/>
          <w:tab w:val="left" w:pos="851" w:leader="none"/>
        </w:tabs>
        <w:overflowPunct w:val="false"/>
        <w:spacing w:lineRule="auto" w:line="240" w:before="0" w:after="0"/>
        <w:jc w:val="both"/>
        <w:rPr>
          <w:highlight w:val="none"/>
          <w:shd w:fill="auto" w:val="clear"/>
        </w:rPr>
      </w:pPr>
      <w:r>
        <w:rPr>
          <w:rFonts w:eastAsia="Times New Roman" w:cs="Times New Roman" w:ascii="Times New Roman" w:hAnsi="Times New Roman"/>
          <w:sz w:val="28"/>
          <w:szCs w:val="28"/>
          <w:shd w:fill="auto" w:val="clear"/>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Pr>
          <w:rFonts w:eastAsia="Times New Roman" w:cs="Times New Roman" w:ascii="Times New Roman" w:hAnsi="Times New Roman"/>
          <w:sz w:val="28"/>
          <w:szCs w:val="28"/>
          <w:shd w:fill="auto" w:val="clear"/>
          <w:lang w:val="en-US"/>
        </w:rPr>
        <w:t> </w:t>
      </w:r>
      <w:r>
        <w:rPr>
          <w:rFonts w:eastAsia="Times New Roman" w:cs="Times New Roman" w:ascii="Times New Roman" w:hAnsi="Times New Roman"/>
          <w:sz w:val="28"/>
          <w:szCs w:val="28"/>
          <w:shd w:fill="auto" w:val="clear"/>
        </w:rPr>
        <w:t>в</w:t>
      </w:r>
      <w:r>
        <w:rPr>
          <w:rFonts w:eastAsia="Times New Roman" w:cs="Times New Roman" w:ascii="Times New Roman" w:hAnsi="Times New Roman"/>
          <w:sz w:val="28"/>
          <w:szCs w:val="28"/>
          <w:shd w:fill="auto" w:val="clear"/>
          <w:lang w:val="en-US"/>
        </w:rPr>
        <w:t> </w:t>
      </w:r>
      <w:r>
        <w:rPr>
          <w:rFonts w:eastAsia="Times New Roman" w:cs="Times New Roman" w:ascii="Times New Roman" w:hAnsi="Times New Roman"/>
          <w:sz w:val="28"/>
          <w:szCs w:val="28"/>
          <w:shd w:fill="auto" w:val="clear"/>
        </w:rPr>
        <w:t>случае проведения закупки способом запроса котировок в электронной форме, в извещении о проведении запроса котировок в электронной форме.</w:t>
      </w:r>
      <w:r>
        <w:rPr>
          <w:rFonts w:cs="Times New Roman" w:ascii="Times New Roman" w:hAnsi="Times New Roman"/>
          <w:sz w:val="28"/>
          <w:szCs w:val="28"/>
          <w:shd w:fill="auto" w:val="clear"/>
        </w:rPr>
        <w:t xml:space="preserve"> Заказчик вправе провести с поставщиком (подрядчиком, исполнителем), с которым заключается договор, переговоры по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снижению цены договора, </w:t>
      </w:r>
      <w:r>
        <w:rPr>
          <w:rFonts w:eastAsia="Times New Roman" w:cs="Times New Roman" w:ascii="Times New Roman" w:hAnsi="Times New Roman"/>
          <w:sz w:val="28"/>
          <w:szCs w:val="28"/>
          <w:shd w:fill="auto" w:val="clear"/>
        </w:rPr>
        <w:t>в случае осуществления закупки в соответствии с главой 17 настоящего Положения – цены единицы</w:t>
      </w:r>
      <w:r>
        <w:rPr>
          <w:rFonts w:cs="Times New Roman" w:ascii="Times New Roman" w:hAnsi="Times New Roman"/>
          <w:sz w:val="28"/>
          <w:szCs w:val="28"/>
          <w:shd w:fill="auto" w:val="clear"/>
        </w:rPr>
        <w:t xml:space="preserve"> (суммы цен единиц) товара, работы, услуги и заключить договор по цене, согласованной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процессе проведения преддоговорных переговоров.</w:t>
      </w:r>
    </w:p>
    <w:p>
      <w:pPr>
        <w:pStyle w:val="Normal"/>
        <w:widowControl w:val="false"/>
        <w:tabs>
          <w:tab w:val="clear" w:pos="708"/>
          <w:tab w:val="left" w:pos="851" w:leader="none"/>
        </w:tabs>
        <w:overflowPunct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8"/>
          <w:tab w:val="left" w:pos="851" w:leader="none"/>
        </w:tabs>
        <w:overflowPunct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В случае проведения закупки на основании настоящего подпункта (вне</w:t>
      </w:r>
      <w:r>
        <w:rPr>
          <w:rFonts w:eastAsia="Times New Roman" w:cs="Times New Roman" w:ascii="Times New Roman" w:hAnsi="Times New Roman"/>
          <w:sz w:val="28"/>
          <w:szCs w:val="28"/>
          <w:shd w:fill="auto" w:val="clear"/>
          <w:lang w:val="en-US"/>
        </w:rPr>
        <w:t> </w:t>
      </w:r>
      <w:r>
        <w:rPr>
          <w:rFonts w:eastAsia="Times New Roman" w:cs="Times New Roman" w:ascii="Times New Roman" w:hAnsi="Times New Roman"/>
          <w:sz w:val="28"/>
          <w:szCs w:val="28"/>
          <w:shd w:fill="auto" w:val="clear"/>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tabs>
          <w:tab w:val="clear" w:pos="708"/>
          <w:tab w:val="left" w:pos="851" w:leader="none"/>
        </w:tabs>
        <w:overflowPunct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 xml:space="preserve">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w:t>
      </w:r>
      <w:r>
        <w:rPr>
          <w:rFonts w:cs="Times New Roman" w:ascii="Times New Roman" w:hAnsi="Times New Roman"/>
          <w:sz w:val="28"/>
          <w:szCs w:val="28"/>
          <w:shd w:fill="auto" w:val="clear"/>
        </w:rPr>
        <w:t xml:space="preserve">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shd w:fill="auto" w:val="clear"/>
        </w:rPr>
        <w:t>сроков исполнения договора и (или) цены договора, и (или) характеристик предмета закупки</w:t>
      </w:r>
      <w:r>
        <w:rPr>
          <w:rFonts w:cs="Times New Roman" w:ascii="Times New Roman" w:hAnsi="Times New Roman"/>
          <w:sz w:val="28"/>
          <w:szCs w:val="28"/>
          <w:shd w:fill="auto" w:val="clear"/>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tabs>
          <w:tab w:val="clear" w:pos="708"/>
          <w:tab w:val="left" w:pos="851" w:leader="none"/>
        </w:tabs>
        <w:overflowPunct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pPr>
        <w:pStyle w:val="Normal"/>
        <w:widowControl w:val="false"/>
        <w:tabs>
          <w:tab w:val="clear" w:pos="708"/>
          <w:tab w:val="left" w:pos="851" w:leader="none"/>
        </w:tabs>
        <w:overflowPunct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8"/>
          <w:tab w:val="left" w:pos="851" w:leader="none"/>
        </w:tabs>
        <w:overflowPunct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при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4.1) невозможность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pPr>
        <w:pStyle w:val="Normal"/>
        <w:widowControl w:val="false"/>
        <w:tabs>
          <w:tab w:val="clear" w:pos="708"/>
          <w:tab w:val="left" w:pos="851" w:leader="none"/>
        </w:tabs>
        <w:overflowPunct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sz w:val="28"/>
          <w:szCs w:val="28"/>
          <w:shd w:fill="auto" w:val="clear"/>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shd w:fill="auto" w:val="clear"/>
        </w:rPr>
        <w:t>сроков исполнения договора и (или) цены договора, и (или) характеристик предмета закупки</w:t>
      </w:r>
      <w:r>
        <w:rPr>
          <w:rFonts w:cs="Times New Roman" w:ascii="Times New Roman" w:hAnsi="Times New Roman"/>
          <w:sz w:val="28"/>
          <w:szCs w:val="28"/>
          <w:shd w:fill="auto" w:val="clear"/>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Федеральным законом от 17 августа 1995 г. № 147-ФЗ «О естественных монополиях», а также услуг центрального депозитария;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6) оказание услуг по водоснабжению, водоотведению, теплоснабжению, обращению с твердыми коммунальными (бытовыми) отходами, </w:t>
      </w:r>
      <w:r>
        <w:rPr>
          <w:rFonts w:ascii="Times New Roman" w:hAnsi="Times New Roman"/>
          <w:sz w:val="28"/>
          <w:shd w:fill="auto" w:val="clear"/>
        </w:rPr>
        <w:t xml:space="preserve">отходами </w:t>
      </w:r>
      <w:r>
        <w:rPr>
          <w:rFonts w:ascii="Times New Roman" w:hAnsi="Times New Roman"/>
          <w:sz w:val="28"/>
          <w:shd w:fill="auto" w:val="clear"/>
          <w:lang w:val="en-US"/>
        </w:rPr>
        <w:t>I</w:t>
      </w:r>
      <w:r>
        <w:rPr>
          <w:rFonts w:ascii="Times New Roman" w:hAnsi="Times New Roman"/>
          <w:sz w:val="28"/>
          <w:shd w:fill="auto" w:val="clear"/>
        </w:rPr>
        <w:t xml:space="preserve"> и II классов опасности, </w:t>
      </w:r>
      <w:r>
        <w:rPr>
          <w:rFonts w:cs="Times New Roman" w:ascii="Times New Roman" w:hAnsi="Times New Roman"/>
          <w:sz w:val="28"/>
          <w:szCs w:val="28"/>
          <w:shd w:fill="auto" w:val="clear"/>
        </w:rPr>
        <w:t>газоснабжению (за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7) заключение договора энергоснабжения или договора купли-продажи электрической энергии с поставщиком электрической энергии;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предоставлению канала связи для доставки телевизионного сигнала, выполнение фактических действий по распространению телеканала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спутниковых пакетах;</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9) аренда нежилого здания, строения, сооружения, нежилого помещения, а также аренда земельного участка;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12) закупка определенных товаров, работ, услуг вследствие аварии,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случае непредвиденного выхода из строя техники, оборудования, элементов оборудования и (или) его функциональных узлов, необходимых для</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поставку товара, выполнение работы или оказание услуги соответственно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количестве, объеме, которые необходимы для предотвращения или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13) поставка культурных ценностей (в том числе музейных предметов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музейных коллекций, редких и ценных изданий, рукописей, архивных документов (включая их копии), имеющих историческое, художественное или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иное культурное значение);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eastAsia="Times New Roman" w:cs="Times New Roman" w:ascii="Times New Roman" w:hAnsi="Times New Roman"/>
          <w:sz w:val="28"/>
          <w:szCs w:val="28"/>
          <w:shd w:fill="auto" w:val="clear"/>
          <w:lang w:eastAsia="ru-RU"/>
        </w:rPr>
        <w:t>в случае, если</w:t>
      </w:r>
      <w:r>
        <w:rPr>
          <w:rFonts w:eastAsia="Times New Roman" w:cs="Times New Roman" w:ascii="Times New Roman" w:hAnsi="Times New Roman"/>
          <w:sz w:val="28"/>
          <w:szCs w:val="28"/>
          <w:shd w:fill="auto" w:val="clear"/>
          <w:lang w:val="en-US" w:eastAsia="ru-RU"/>
        </w:rPr>
        <w:t> </w:t>
      </w:r>
      <w:r>
        <w:rPr>
          <w:rFonts w:eastAsia="Times New Roman" w:cs="Times New Roman" w:ascii="Times New Roman" w:hAnsi="Times New Roman"/>
          <w:sz w:val="28"/>
          <w:szCs w:val="28"/>
          <w:shd w:fill="auto" w:val="clear"/>
          <w:lang w:eastAsia="ru-RU"/>
        </w:rPr>
        <w:t>указанным издателям принадлежат исключительные права или</w:t>
      </w:r>
      <w:r>
        <w:rPr>
          <w:rFonts w:eastAsia="Times New Roman" w:cs="Times New Roman" w:ascii="Times New Roman" w:hAnsi="Times New Roman"/>
          <w:sz w:val="28"/>
          <w:szCs w:val="28"/>
          <w:shd w:fill="auto" w:val="clear"/>
          <w:lang w:val="en-US" w:eastAsia="ru-RU"/>
        </w:rPr>
        <w:t> </w:t>
      </w:r>
      <w:r>
        <w:rPr>
          <w:rFonts w:eastAsia="Times New Roman" w:cs="Times New Roman" w:ascii="Times New Roman" w:hAnsi="Times New Roman"/>
          <w:sz w:val="28"/>
          <w:szCs w:val="28"/>
          <w:shd w:fill="auto" w:val="clear"/>
          <w:lang w:eastAsia="ru-RU"/>
        </w:rPr>
        <w:t xml:space="preserve">исключительные лицензии на использование таких изданий, </w:t>
      </w:r>
      <w:r>
        <w:rPr>
          <w:rFonts w:cs="Times New Roman" w:ascii="Times New Roman" w:hAnsi="Times New Roman"/>
          <w:sz w:val="28"/>
          <w:szCs w:val="28"/>
          <w:shd w:fill="auto" w:val="clear"/>
        </w:rPr>
        <w:t>а также оказание услуг по предоставлению доступа к таким электронным изданиям;</w:t>
      </w:r>
    </w:p>
    <w:p>
      <w:pPr>
        <w:pStyle w:val="Normal"/>
        <w:widowControl w:val="false"/>
        <w:spacing w:lineRule="auto" w:line="240" w:before="0" w:after="0"/>
        <w:ind w:firstLine="709"/>
        <w:jc w:val="both"/>
        <w:rPr>
          <w:highlight w:val="none"/>
          <w:shd w:fill="auto" w:val="clear"/>
        </w:rPr>
      </w:pPr>
      <w:r>
        <w:rPr>
          <w:rFonts w:ascii="Times New Roman" w:hAnsi="Times New Roman"/>
          <w:sz w:val="28"/>
          <w:szCs w:val="28"/>
          <w:shd w:fill="auto" w:val="clear"/>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pPr>
        <w:pStyle w:val="Normal"/>
        <w:widowControl w:val="false"/>
        <w:spacing w:lineRule="auto" w:line="240" w:before="0" w:after="0"/>
        <w:ind w:firstLine="709"/>
        <w:jc w:val="both"/>
        <w:rPr>
          <w:highlight w:val="none"/>
          <w:shd w:fill="auto" w:val="clear"/>
        </w:rPr>
      </w:pPr>
      <w:r>
        <w:rPr>
          <w:rFonts w:ascii="Times New Roman" w:hAnsi="Times New Roman"/>
          <w:sz w:val="28"/>
          <w:szCs w:val="28"/>
          <w:shd w:fill="auto" w:val="clear"/>
        </w:rPr>
        <w:t xml:space="preserve">17) заключение договора на приобретение </w:t>
      </w:r>
      <w:r>
        <w:rPr>
          <w:rFonts w:eastAsia="Times New Roman" w:ascii="Times New Roman" w:hAnsi="Times New Roman"/>
          <w:sz w:val="28"/>
          <w:szCs w:val="28"/>
          <w:shd w:fill="auto" w:val="clear"/>
          <w:lang w:eastAsia="ru-RU"/>
        </w:rPr>
        <w:t>права использования (проката и</w:t>
      </w:r>
      <w:r>
        <w:rPr>
          <w:rFonts w:eastAsia="Times New Roman" w:ascii="Times New Roman" w:hAnsi="Times New Roman"/>
          <w:sz w:val="28"/>
          <w:szCs w:val="28"/>
          <w:shd w:fill="auto" w:val="clear"/>
          <w:lang w:val="en-US" w:eastAsia="ru-RU"/>
        </w:rPr>
        <w:t> </w:t>
      </w:r>
      <w:r>
        <w:rPr>
          <w:rFonts w:eastAsia="Times New Roman" w:ascii="Times New Roman" w:hAnsi="Times New Roman"/>
          <w:sz w:val="28"/>
          <w:szCs w:val="28"/>
          <w:shd w:fill="auto" w:val="clear"/>
          <w:lang w:eastAsia="ru-RU"/>
        </w:rPr>
        <w:t>(или)</w:t>
      </w:r>
      <w:r>
        <w:rPr>
          <w:rFonts w:eastAsia="Times New Roman" w:ascii="Times New Roman" w:hAnsi="Times New Roman"/>
          <w:sz w:val="28"/>
          <w:szCs w:val="28"/>
          <w:shd w:fill="auto" w:val="clear"/>
          <w:lang w:val="en-US" w:eastAsia="ru-RU"/>
        </w:rPr>
        <w:t> </w:t>
      </w:r>
      <w:r>
        <w:rPr>
          <w:rFonts w:eastAsia="Times New Roman" w:ascii="Times New Roman" w:hAnsi="Times New Roman"/>
          <w:sz w:val="28"/>
          <w:szCs w:val="28"/>
          <w:shd w:fill="auto" w:val="clear"/>
          <w:lang w:eastAsia="ru-RU"/>
        </w:rPr>
        <w:t>публичного показа) аудиовизуальных произведений на любых видах носителей</w:t>
      </w:r>
      <w:r>
        <w:rPr>
          <w:rFonts w:ascii="Times New Roman" w:hAnsi="Times New Roman"/>
          <w:sz w:val="28"/>
          <w:szCs w:val="28"/>
          <w:shd w:fill="auto" w:val="clear"/>
        </w:rPr>
        <w:t xml:space="preserve">,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w:t>
      </w:r>
      <w:r>
        <w:rPr>
          <w:rFonts w:eastAsia="Times New Roman" w:ascii="Times New Roman" w:hAnsi="Times New Roman"/>
          <w:sz w:val="28"/>
          <w:szCs w:val="28"/>
          <w:shd w:fill="auto" w:val="clear"/>
          <w:lang w:eastAsia="ru-RU"/>
        </w:rPr>
        <w:t>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19) заключение договора на оказание преподавательских услуг;</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21) заключение договора на оказание услуг по опубликованию (размещению) информации в средствах массовой информации;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22) заключение договора на посещение зоопарка, театра, кинотеатра, концерта, цирка, музея, выставки или спортивного мероприятия;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заказчиком, осуществляющим закупки в соответствии с Законом № 44-ФЗ, являющимся организатором такого мероприятия;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превышающем предусмотренный таким контрактом (договором) объем;</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30) заключение договора с оператором электронной площадки в целях участия в процедурах закупок в электронной форме в качестве участника;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31) осуществление закупки юридических услуг, в том числе услуг нотариусов и адвокатов;</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34) осуществление закупки услуг по сопровождению и поддержке программного обеспечения, используемого заказчиком;</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37) </w:t>
      </w:r>
      <w:r>
        <w:rPr>
          <w:rFonts w:ascii="Times New Roman" w:hAnsi="Times New Roman"/>
          <w:sz w:val="28"/>
          <w:shd w:fill="auto" w:val="clear"/>
        </w:rPr>
        <w:t>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местного самоуправления муниципального образования Усть-Лабинский район, структурного подразделения администрации муниципального образования Усть-Лабинский район, осуществляющего координацию и регулирование деятельности заказчика, а также обеспечивающего эффективность деятельности заказчика;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38) приобретение продуктов питания и услуг по обеспечению питанием;</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последующей реализации конечному потребителю через розничную сеть аптек заказчика у поставщика, являющегося: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а) заводом-изготовителем;</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б) юридическим лицом, правом участия в котором обладает завод</w:t>
        <w:noBreakHyphen/>
        <w:t>изготовитель;</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филиалом или представительством иностранного юридического лица, созданным и аккредитованным на территории Российской Федерации;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42) </w:t>
      </w:r>
      <w:r>
        <w:rPr>
          <w:rFonts w:ascii="Times New Roman" w:hAnsi="Times New Roman"/>
          <w:sz w:val="28"/>
          <w:szCs w:val="28"/>
          <w:shd w:fill="auto" w:val="clear"/>
        </w:rPr>
        <w:t>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pPr>
        <w:pStyle w:val="Normal"/>
        <w:spacing w:lineRule="auto" w:line="240" w:before="0" w:after="0"/>
        <w:ind w:firstLine="708"/>
        <w:jc w:val="both"/>
        <w:rPr>
          <w:highlight w:val="none"/>
          <w:shd w:fill="auto" w:val="clear"/>
        </w:rPr>
      </w:pPr>
      <w:r>
        <w:rPr>
          <w:rFonts w:cs="Times New Roman" w:ascii="Times New Roman" w:hAnsi="Times New Roman"/>
          <w:sz w:val="28"/>
          <w:szCs w:val="28"/>
          <w:shd w:fill="auto" w:val="clear"/>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45)</w:t>
      </w:r>
      <w:r>
        <w:rPr>
          <w:rFonts w:cs="Times New Roman" w:ascii="Times New Roman" w:hAnsi="Times New Roman"/>
          <w:spacing w:val="6"/>
          <w:sz w:val="28"/>
          <w:szCs w:val="28"/>
          <w:shd w:fill="auto" w:val="clear"/>
        </w:rPr>
        <w:t xml:space="preserve"> заключение договоров за счет средств, полученных в качестве гранта, с отобранными союзом «Агентство развития профессиональных сообществ и рабочих кадров «Молодые профессионалы (Ворлдскиллс Россия)» центрами обучения «Ворлдскиллс» в целях реализации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коронавирусной инфекции, в рамках исполнения распоряжения Правительства Российской Федерации от 15 августа 2020 г. № 2098-р;</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6"/>
          <w:sz w:val="28"/>
          <w:szCs w:val="28"/>
          <w:shd w:fill="auto" w:val="clear"/>
        </w:rPr>
        <w:t>46) заключение договоров за счет средств, полученных в качестве гранта, с отобранными грантодателем организациями, осуществляющими образовательную деятельность, в целях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с целью исполнения постановления Правительства Российской Федерации от 13 марта 2021 г. №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pPr>
        <w:pStyle w:val="Normal"/>
        <w:widowControl w:val="false"/>
        <w:spacing w:lineRule="auto" w:line="240" w:before="0" w:after="0"/>
        <w:ind w:firstLine="709"/>
        <w:jc w:val="both"/>
        <w:rPr>
          <w:highlight w:val="none"/>
          <w:shd w:fill="auto" w:val="clear"/>
        </w:rPr>
      </w:pPr>
      <w:r>
        <w:rPr>
          <w:rFonts w:ascii="Times New Roman" w:hAnsi="Times New Roman"/>
          <w:sz w:val="28"/>
          <w:szCs w:val="28"/>
          <w:shd w:fill="auto" w:val="clear"/>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pPr>
        <w:pStyle w:val="Normal"/>
        <w:spacing w:lineRule="auto" w:line="240" w:before="0" w:after="0"/>
        <w:ind w:firstLine="709"/>
        <w:jc w:val="both"/>
        <w:rPr>
          <w:highlight w:val="none"/>
          <w:shd w:fill="auto" w:val="clear"/>
        </w:rPr>
      </w:pPr>
      <w:r>
        <w:rPr>
          <w:rFonts w:ascii="Times New Roman" w:hAnsi="Times New Roman"/>
          <w:sz w:val="28"/>
          <w:szCs w:val="28"/>
          <w:shd w:fill="auto" w:val="clear"/>
        </w:rPr>
        <w:t>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w:t>
      </w:r>
    </w:p>
    <w:p>
      <w:pPr>
        <w:pStyle w:val="Normal"/>
        <w:spacing w:lineRule="auto" w:line="240" w:before="0" w:after="0"/>
        <w:ind w:firstLine="709"/>
        <w:jc w:val="both"/>
        <w:rPr>
          <w:highlight w:val="none"/>
          <w:shd w:fill="auto" w:val="clear"/>
        </w:rPr>
      </w:pPr>
      <w:r>
        <w:rPr>
          <w:rFonts w:ascii="Times New Roman" w:hAnsi="Times New Roman"/>
          <w:sz w:val="28"/>
          <w:shd w:fill="auto" w:val="clear"/>
        </w:rPr>
        <w:t>49) заключение договора, предметом которого является приобретение нежилого здания, строения, сооружения, нежилого помещения, земельного участка.</w:t>
      </w:r>
    </w:p>
    <w:p>
      <w:pPr>
        <w:pStyle w:val="Normal"/>
        <w:widowControl w:val="false"/>
        <w:spacing w:lineRule="auto" w:line="240" w:before="0" w:after="0"/>
        <w:ind w:firstLine="709"/>
        <w:jc w:val="both"/>
        <w:rPr>
          <w:highlight w:val="none"/>
          <w:shd w:fill="auto" w:val="clear"/>
        </w:rPr>
      </w:pPr>
      <w:r>
        <w:rPr>
          <w:rFonts w:ascii="Times New Roman" w:hAnsi="Times New Roman"/>
          <w:sz w:val="28"/>
          <w:szCs w:val="28"/>
          <w:shd w:fill="auto" w:val="clear"/>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pPr>
        <w:pStyle w:val="Normal"/>
        <w:widowControl w:val="false"/>
        <w:spacing w:lineRule="auto" w:line="240" w:before="0" w:after="0"/>
        <w:ind w:firstLine="709"/>
        <w:jc w:val="both"/>
        <w:rPr>
          <w:highlight w:val="none"/>
          <w:shd w:fill="auto" w:val="clear"/>
        </w:rPr>
      </w:pPr>
      <w:r>
        <w:rPr>
          <w:rFonts w:ascii="Times New Roman" w:hAnsi="Times New Roman"/>
          <w:sz w:val="28"/>
          <w:shd w:fill="auto" w:val="clear"/>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pPr>
        <w:pStyle w:val="Normal"/>
        <w:widowControl w:val="false"/>
        <w:spacing w:lineRule="auto" w:line="240" w:before="0" w:after="0"/>
        <w:ind w:firstLine="709"/>
        <w:jc w:val="both"/>
        <w:rPr/>
      </w:pPr>
      <w:r>
        <w:rPr>
          <w:rFonts w:ascii="Times New Roman" w:hAnsi="Times New Roman"/>
          <w:sz w:val="28"/>
          <w:szCs w:val="28"/>
          <w:shd w:fill="auto" w:val="clear"/>
        </w:rPr>
        <w:t xml:space="preserve">63.3. </w:t>
      </w:r>
      <w:r>
        <w:rPr>
          <w:rFonts w:ascii="Times New Roman" w:hAnsi="Times New Roman"/>
          <w:sz w:val="28"/>
          <w:shd w:fill="auto" w:val="clear"/>
        </w:rPr>
        <w:t>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63.4 настоящего Положения осуществляется с учетом главы 10 настоящего Положения.</w:t>
      </w:r>
    </w:p>
    <w:p>
      <w:pPr>
        <w:pStyle w:val="Normal"/>
        <w:widowControl w:val="false"/>
        <w:spacing w:lineRule="auto" w:line="240" w:before="0" w:after="0"/>
        <w:ind w:firstLine="709"/>
        <w:jc w:val="both"/>
        <w:rPr/>
      </w:pPr>
      <w:r>
        <w:rPr>
          <w:rFonts w:ascii="Times New Roman" w:hAnsi="Times New Roman"/>
          <w:sz w:val="28"/>
          <w:szCs w:val="28"/>
          <w:shd w:fill="auto" w:val="clear"/>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Pr>
          <w:rFonts w:ascii="Times New Roman" w:hAnsi="Times New Roman"/>
          <w:sz w:val="28"/>
          <w:szCs w:val="28"/>
          <w:shd w:fill="auto" w:val="clear"/>
          <w:lang w:val="en-US"/>
        </w:rPr>
        <w:t> </w:t>
      </w:r>
      <w:r>
        <w:rPr>
          <w:rFonts w:ascii="Times New Roman" w:hAnsi="Times New Roman"/>
          <w:sz w:val="28"/>
          <w:szCs w:val="28"/>
          <w:shd w:fill="auto" w:val="clear"/>
        </w:rPr>
        <w:t>использованием по меньшей мере двух источников ценовой информации, за</w:t>
      </w:r>
      <w:r>
        <w:rPr>
          <w:rFonts w:ascii="Times New Roman" w:hAnsi="Times New Roman"/>
          <w:sz w:val="28"/>
          <w:szCs w:val="28"/>
          <w:shd w:fill="auto" w:val="clear"/>
          <w:lang w:val="en-US"/>
        </w:rPr>
        <w:t> </w:t>
      </w:r>
      <w:r>
        <w:rPr>
          <w:rFonts w:ascii="Times New Roman" w:hAnsi="Times New Roman"/>
          <w:sz w:val="28"/>
          <w:szCs w:val="28"/>
          <w:shd w:fill="auto" w:val="clear"/>
        </w:rPr>
        <w:t xml:space="preserve">исключением случая, указанного в абзаце третьем настоящего пункта. </w:t>
      </w:r>
    </w:p>
    <w:p>
      <w:pPr>
        <w:pStyle w:val="Normal"/>
        <w:widowControl w:val="false"/>
        <w:spacing w:lineRule="auto" w:line="240" w:before="0" w:after="0"/>
        <w:ind w:firstLine="709"/>
        <w:jc w:val="both"/>
        <w:rPr/>
      </w:pPr>
      <w:r>
        <w:rPr>
          <w:rFonts w:ascii="Times New Roman" w:hAnsi="Times New Roman"/>
          <w:sz w:val="28"/>
          <w:szCs w:val="28"/>
          <w:shd w:fill="auto" w:val="clear"/>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pPr>
        <w:pStyle w:val="Normal"/>
        <w:widowControl w:val="false"/>
        <w:spacing w:lineRule="auto" w:line="240" w:before="0" w:after="0"/>
        <w:ind w:firstLine="709"/>
        <w:jc w:val="both"/>
        <w:rPr/>
      </w:pPr>
      <w:r>
        <w:rPr>
          <w:rFonts w:cs="Times New Roman" w:ascii="Times New Roman" w:hAnsi="Times New Roman"/>
          <w:sz w:val="28"/>
          <w:szCs w:val="28"/>
          <w:shd w:fill="auto" w:val="clear"/>
        </w:rPr>
        <w:t>63.4. При осуществлении закупки у единственного поставщика (подрядчика, исполнителя)в соответствии с подпунктом «б» пункта 4 Положения, утвержденного Постановлением № 1352, заказчик:</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3) </w:t>
      </w:r>
      <w:r>
        <w:rPr>
          <w:rFonts w:ascii="Times New Roman" w:hAnsi="Times New Roman"/>
          <w:sz w:val="28"/>
          <w:shd w:fill="auto" w:val="clear"/>
        </w:rPr>
        <w:t xml:space="preserve">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подпунктом «а» подпункта 1 пункта 63.1 Положения) либо в порядке, установленном пунктом </w:t>
      </w:r>
      <w:r>
        <w:rPr>
          <w:rFonts w:cs="" w:ascii="Times New Roman" w:hAnsi="Times New Roman" w:cstheme="minorBidi"/>
          <w:sz w:val="28"/>
          <w:shd w:fill="auto" w:val="clear"/>
        </w:rPr>
        <w:t>63.6</w:t>
      </w:r>
      <w:r>
        <w:rPr>
          <w:rFonts w:ascii="Times New Roman" w:hAnsi="Times New Roman"/>
          <w:sz w:val="28"/>
          <w:shd w:fill="auto" w:val="clear"/>
        </w:rPr>
        <w:t xml:space="preserve">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 </w:t>
      </w:r>
      <w:r>
        <w:rPr>
          <w:rFonts w:ascii="Times New Roman" w:hAnsi="Times New Roman"/>
          <w:sz w:val="28"/>
          <w:shd w:fill="auto" w:val="clear"/>
        </w:rPr>
        <w:t>не ранее, чем на следующий день после публикации извещения о такой закупке.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63.5. При осуществлении закупки товара (работы, услуги) в соответствии с пунктом 63.4 Положения документация о закупке товаров, работ, услуг у</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pPr>
        <w:pStyle w:val="Normal"/>
        <w:widowControl w:val="false"/>
        <w:spacing w:lineRule="auto" w:line="240" w:before="0" w:after="0"/>
        <w:ind w:firstLine="709"/>
        <w:jc w:val="both"/>
        <w:rPr>
          <w:highlight w:val="none"/>
          <w:shd w:fill="auto" w:val="clear"/>
        </w:rPr>
      </w:pPr>
      <w:r>
        <w:rPr>
          <w:rFonts w:ascii="Times New Roman" w:hAnsi="Times New Roman"/>
          <w:sz w:val="28"/>
          <w:shd w:fill="auto" w:val="clear"/>
        </w:rPr>
        <w:t xml:space="preserve">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63.6. В случае осуществления закупки товара (работы, услуги) в соответствии с пунктом 63.4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pPr>
        <w:pStyle w:val="Formattext"/>
        <w:widowControl w:val="false"/>
        <w:spacing w:beforeAutospacing="0" w:before="0" w:afterAutospacing="0" w:after="0"/>
        <w:ind w:firstLine="708"/>
        <w:jc w:val="both"/>
        <w:rPr>
          <w:highlight w:val="none"/>
          <w:shd w:fill="auto" w:val="clear"/>
        </w:rPr>
      </w:pPr>
      <w:r>
        <w:rPr>
          <w:sz w:val="28"/>
          <w:shd w:fill="auto" w:val="clear"/>
        </w:rPr>
        <w:t xml:space="preserve">63.7. При осуществлении закупки в соответствии с подпунктом «а» 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w:t>
        <w:br/>
        <w:t>В случае осуществления закупки в соответствии с главой 17 Положения указанное требование не устанавливается.</w:t>
      </w:r>
    </w:p>
    <w:p>
      <w:pPr>
        <w:pStyle w:val="Normal"/>
        <w:widowControl w:val="false"/>
        <w:shd w:val="clear" w:color="auto" w:fill="FFFFFF" w:themeFill="background1"/>
        <w:spacing w:lineRule="auto" w:line="240" w:before="0" w:after="0"/>
        <w:ind w:firstLine="709"/>
        <w:jc w:val="both"/>
        <w:rPr>
          <w:highlight w:val="none"/>
          <w:shd w:fill="auto" w:val="clear"/>
        </w:rPr>
      </w:pPr>
      <w:r>
        <w:rPr>
          <w:rFonts w:ascii="Times New Roman" w:hAnsi="Times New Roman"/>
          <w:sz w:val="28"/>
          <w:shd w:fill="auto" w:val="clear"/>
        </w:rPr>
        <w:t>63.8. При осуществлении закупки в соответствии с подпунктом «а» 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pPr>
        <w:pStyle w:val="Normal"/>
        <w:widowControl w:val="false"/>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Heading2"/>
        <w:widowControl w:val="false"/>
        <w:spacing w:lineRule="auto" w:line="240" w:before="0" w:after="0"/>
        <w:jc w:val="center"/>
        <w:rPr>
          <w:highlight w:val="none"/>
          <w:shd w:fill="auto" w:val="clear"/>
        </w:rPr>
      </w:pPr>
      <w:bookmarkStart w:id="107" w:name="_Toc140579953"/>
      <w:r>
        <w:rPr>
          <w:rFonts w:cs="Times New Roman" w:ascii="Times New Roman" w:hAnsi="Times New Roman"/>
          <w:color w:val="000000"/>
          <w:sz w:val="28"/>
          <w:szCs w:val="28"/>
          <w:shd w:fill="auto" w:val="clear"/>
        </w:rPr>
        <w:t>64.Условия применения и порядок проведения срочного ценового запроса в электронной форме</w:t>
      </w:r>
      <w:bookmarkEnd w:id="107"/>
    </w:p>
    <w:p>
      <w:pPr>
        <w:pStyle w:val="Normal"/>
        <w:spacing w:before="0" w:after="0"/>
        <w:ind w:firstLine="709"/>
        <w:jc w:val="both"/>
        <w:rPr>
          <w:rFonts w:ascii="Times New Roman" w:hAnsi="Times New Roman" w:cs="Times New Roman"/>
          <w:sz w:val="28"/>
          <w:highlight w:val="none"/>
          <w:shd w:fill="auto" w:val="clear"/>
        </w:rPr>
      </w:pPr>
      <w:r>
        <w:rPr>
          <w:rFonts w:cs="Times New Roman" w:ascii="Times New Roman" w:hAnsi="Times New Roman"/>
          <w:sz w:val="28"/>
          <w:shd w:fill="auto" w:val="clear"/>
        </w:rPr>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64.1.Срочный ценовой запрос в электронной форме (далее в настоящей главе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pPr>
        <w:pStyle w:val="Normal"/>
        <w:widowControl w:val="false"/>
        <w:spacing w:before="0" w:after="0"/>
        <w:ind w:firstLine="709"/>
        <w:jc w:val="both"/>
        <w:rPr>
          <w:highlight w:val="none"/>
          <w:shd w:fill="auto" w:val="clear"/>
        </w:rPr>
      </w:pPr>
      <w:r>
        <w:rPr>
          <w:rFonts w:cs="Times New Roman" w:ascii="Times New Roman" w:hAnsi="Times New Roman"/>
          <w:sz w:val="28"/>
          <w:szCs w:val="28"/>
          <w:shd w:fill="auto" w:val="clear"/>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описание предмета такой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соответствии с законодательством Российской Федерации о техническом регулировании, документами, разрабатываемыми и применяемыми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национальной системе стандартизации, принятыми в соответствии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Если заказчиком в документации о закупке не используются установленные в соответствии с законодательством Российской Федерации 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техническом регулировании, законодательством Российской Федерации 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результатам работы, в документации о закупке должно содержаться обоснование необходимости использования иных требований, связанных с</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определением соответствия поставляемого товара, выполняемой работы, оказываемой услуги потребностям заказчика;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требования к содержанию, форме, оформлению и составу заявки на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участие в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 место, условия и сроки (периоды) поставки товара, выполнения работы, оказания услуги;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eastAsia="Times New Roman" w:cs="Times New Roman" w:ascii="Times New Roman" w:hAnsi="Times New Roman"/>
          <w:sz w:val="28"/>
          <w:szCs w:val="28"/>
          <w:shd w:fill="auto" w:val="clear"/>
        </w:rPr>
        <w:t>в случае осуществления закупки в соответствии с главой 17 настоящего Положения</w:t>
      </w:r>
      <w:r>
        <w:rPr>
          <w:rFonts w:cs="Times New Roman" w:ascii="Times New Roman" w:hAnsi="Times New Roman"/>
          <w:sz w:val="28"/>
          <w:szCs w:val="28"/>
          <w:shd w:fill="auto" w:val="clear"/>
        </w:rPr>
        <w:t>;</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7) форма, сроки и порядок оплаты товара, работы, услуги;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9) информация о валюте, используемой для формирования цены договора и расчетов с поставщиком (подрядчиком, исполнителем);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10) порядок применения официального курса иностранной валюты к</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необходимости);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11) порядок, дата начала, дата и время окончания срока подачи заявок на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участие в закупке и порядок подведения итогов такой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12) требования к участникам такой закупки в соответствии с главой 12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13) перечень документов, представляемых участниками закупки для</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подтверждения их соответствия установленным требованиям, либо</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 xml:space="preserve">указание на отсутствие необходимости предоставления участниками закупки таких документов;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случае закупки работ по проектированию, строительству, модернизации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15) порядок и срок отзыва заявок на участие в закупке;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16) порядок и срок внесения изменений в заявки на участие в закупке;</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17) дата рассмотрения заявок участников такой закупки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pPr>
        <w:pStyle w:val="Normal"/>
        <w:widowControl w:val="false"/>
        <w:spacing w:lineRule="auto" w:line="240" w:before="0" w:after="0"/>
        <w:ind w:firstLine="708"/>
        <w:jc w:val="both"/>
        <w:rPr>
          <w:highlight w:val="none"/>
          <w:shd w:fill="auto" w:val="clear"/>
        </w:rPr>
      </w:pPr>
      <w:r>
        <w:rPr>
          <w:rFonts w:eastAsia="Calibri" w:cs="Times New Roman" w:ascii="Times New Roman" w:hAnsi="Times New Roman"/>
          <w:sz w:val="28"/>
          <w:szCs w:val="28"/>
          <w:shd w:fill="auto" w:val="clear"/>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shd w:fill="auto" w:val="clear"/>
          <w:lang w:val="en-US"/>
        </w:rPr>
        <w:t> </w:t>
      </w:r>
      <w:r>
        <w:rPr>
          <w:rFonts w:eastAsia="Calibri" w:cs="Times New Roman" w:ascii="Times New Roman" w:hAnsi="Times New Roman"/>
          <w:sz w:val="28"/>
          <w:szCs w:val="28"/>
          <w:shd w:fill="auto" w:val="clear"/>
        </w:rPr>
        <w:t>указание на то, что обеспечение заявки не требуется;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требуется;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20)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shd w:fill="auto" w:val="clear"/>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cs="Times New Roman" w:ascii="Times New Roman" w:hAnsi="Times New Roman"/>
          <w:sz w:val="28"/>
          <w:szCs w:val="28"/>
          <w:shd w:fill="auto" w:val="clear"/>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21) указание на антидемпинговые меры и их описание согласно требованиям главы 23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23) возможность заказчика изменить условия договора в случаях, предусмотренных настоящим Положением.</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24) сведения, предусмотренные в пункте 13.2 настоящего Положения.</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64.8. Проект договора является неотъемлемой частью документации о</w:t>
      </w:r>
      <w:r>
        <w:rPr>
          <w:sz w:val="28"/>
          <w:szCs w:val="28"/>
          <w:shd w:fill="auto" w:val="clear"/>
          <w:lang w:val="en-US"/>
        </w:rPr>
        <w:t> </w:t>
      </w:r>
      <w:r>
        <w:rPr>
          <w:sz w:val="28"/>
          <w:szCs w:val="28"/>
          <w:shd w:fill="auto" w:val="clear"/>
        </w:rPr>
        <w:t xml:space="preserve">закупке. </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pPr>
        <w:pStyle w:val="Formattext"/>
        <w:widowControl w:val="false"/>
        <w:spacing w:beforeAutospacing="0" w:before="0" w:afterAutospacing="0" w:after="0"/>
        <w:ind w:firstLine="708"/>
        <w:jc w:val="both"/>
        <w:rPr>
          <w:highlight w:val="none"/>
          <w:shd w:fill="auto" w:val="clear"/>
        </w:rPr>
      </w:pPr>
      <w:r>
        <w:rPr>
          <w:sz w:val="28"/>
          <w:szCs w:val="28"/>
          <w:shd w:fill="auto" w:val="clear"/>
        </w:rPr>
        <w:t>64.10. Документация может содержать любые иные сведения по</w:t>
      </w:r>
      <w:r>
        <w:rPr>
          <w:sz w:val="28"/>
          <w:szCs w:val="28"/>
          <w:shd w:fill="auto" w:val="clear"/>
          <w:lang w:val="en-US"/>
        </w:rPr>
        <w:t> </w:t>
      </w:r>
      <w:r>
        <w:rPr>
          <w:sz w:val="28"/>
          <w:szCs w:val="28"/>
          <w:shd w:fill="auto" w:val="clear"/>
        </w:rPr>
        <w:t>усмотрению заказчика, при условии, что размещение таких сведений не</w:t>
      </w:r>
      <w:r>
        <w:rPr>
          <w:sz w:val="28"/>
          <w:szCs w:val="28"/>
          <w:shd w:fill="auto" w:val="clear"/>
          <w:lang w:val="en-US"/>
        </w:rPr>
        <w:t> </w:t>
      </w:r>
      <w:r>
        <w:rPr>
          <w:sz w:val="28"/>
          <w:szCs w:val="28"/>
          <w:shd w:fill="auto" w:val="clear"/>
        </w:rPr>
        <w:t>нарушает норм действующего законодательства и не противоречит настоящему Положению.</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pPr>
        <w:pStyle w:val="Normal"/>
        <w:widowControl w:val="false"/>
        <w:spacing w:before="0" w:after="0"/>
        <w:ind w:firstLine="709"/>
        <w:jc w:val="both"/>
        <w:rPr>
          <w:highlight w:val="none"/>
          <w:shd w:fill="auto" w:val="clear"/>
        </w:rPr>
      </w:pPr>
      <w:r>
        <w:rPr>
          <w:rFonts w:cs="Times New Roman" w:ascii="Times New Roman" w:hAnsi="Times New Roman"/>
          <w:sz w:val="28"/>
          <w:szCs w:val="28"/>
          <w:shd w:fill="auto" w:val="clear"/>
        </w:rPr>
        <w:t>64.13.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64.14. Участник ценового запроса вправе подать только одну заявку на участие в таком запросе в отношении каждого предмета закупки.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64.15.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64.16. Заявка на участие в ценовом запросе должна содержать:</w:t>
      </w:r>
    </w:p>
    <w:p>
      <w:pPr>
        <w:pStyle w:val="ConsPlusNormal"/>
        <w:widowControl w:val="false"/>
        <w:tabs>
          <w:tab w:val="clear" w:pos="708"/>
          <w:tab w:val="left" w:pos="709" w:leader="none"/>
        </w:tabs>
        <w:ind w:firstLine="709"/>
        <w:jc w:val="both"/>
        <w:rPr>
          <w:highlight w:val="none"/>
          <w:shd w:fill="auto" w:val="clear"/>
        </w:rPr>
      </w:pPr>
      <w:r>
        <w:rPr>
          <w:shd w:fill="auto" w:val="clear"/>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clear" w:pos="708"/>
          <w:tab w:val="left" w:pos="709" w:leader="none"/>
        </w:tabs>
        <w:ind w:firstLine="709"/>
        <w:jc w:val="both"/>
        <w:rPr>
          <w:highlight w:val="none"/>
          <w:shd w:fill="auto" w:val="clear"/>
        </w:rPr>
      </w:pPr>
      <w:r>
        <w:rPr>
          <w:shd w:fill="auto" w:val="clea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clear" w:pos="708"/>
          <w:tab w:val="left" w:pos="709" w:leader="none"/>
        </w:tabs>
        <w:ind w:firstLine="709"/>
        <w:jc w:val="both"/>
        <w:rPr>
          <w:highlight w:val="none"/>
          <w:shd w:fill="auto" w:val="clear"/>
        </w:rPr>
      </w:pPr>
      <w:r>
        <w:rPr>
          <w:shd w:fill="auto" w:val="clea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clear" w:pos="708"/>
          <w:tab w:val="left" w:pos="709" w:leader="none"/>
        </w:tabs>
        <w:ind w:firstLine="709"/>
        <w:jc w:val="both"/>
        <w:rPr>
          <w:highlight w:val="none"/>
          <w:shd w:fill="auto" w:val="clear"/>
        </w:rPr>
      </w:pPr>
      <w:r>
        <w:rPr>
          <w:shd w:fill="auto" w:val="clear"/>
        </w:rP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pPr>
        <w:pStyle w:val="ConsPlusNormal"/>
        <w:widowControl w:val="false"/>
        <w:tabs>
          <w:tab w:val="clear" w:pos="708"/>
          <w:tab w:val="left" w:pos="709" w:leader="none"/>
        </w:tabs>
        <w:ind w:firstLine="709"/>
        <w:jc w:val="both"/>
        <w:rPr>
          <w:highlight w:val="none"/>
          <w:shd w:fill="auto" w:val="clear"/>
        </w:rPr>
      </w:pPr>
      <w:r>
        <w:rPr>
          <w:shd w:fill="auto" w:val="clea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clear" w:pos="708"/>
          <w:tab w:val="left" w:pos="709" w:leader="none"/>
        </w:tabs>
        <w:ind w:firstLine="709"/>
        <w:jc w:val="both"/>
        <w:rPr>
          <w:highlight w:val="none"/>
          <w:shd w:fill="auto" w:val="clear"/>
        </w:rPr>
      </w:pPr>
      <w:r>
        <w:rPr>
          <w:shd w:fill="auto" w:val="clear"/>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clear" w:pos="708"/>
          <w:tab w:val="left" w:pos="709" w:leader="none"/>
        </w:tabs>
        <w:ind w:firstLine="709"/>
        <w:jc w:val="both"/>
        <w:rPr>
          <w:highlight w:val="none"/>
          <w:shd w:fill="auto" w:val="clear"/>
        </w:rPr>
      </w:pPr>
      <w:r>
        <w:rPr>
          <w:shd w:fill="auto" w:val="clea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clear" w:pos="708"/>
          <w:tab w:val="left" w:pos="709" w:leader="none"/>
        </w:tabs>
        <w:ind w:firstLine="709"/>
        <w:jc w:val="both"/>
        <w:rPr>
          <w:highlight w:val="none"/>
          <w:shd w:fill="auto" w:val="clear"/>
        </w:rPr>
      </w:pPr>
      <w:r>
        <w:rPr>
          <w:shd w:fill="auto" w:val="clear"/>
        </w:rPr>
        <w:t>6) копии учредительных документов участника закупки (для юридических лиц);</w:t>
      </w:r>
    </w:p>
    <w:p>
      <w:pPr>
        <w:pStyle w:val="ConsPlusNormal"/>
        <w:widowControl w:val="false"/>
        <w:tabs>
          <w:tab w:val="clear" w:pos="708"/>
          <w:tab w:val="left" w:pos="709" w:leader="none"/>
        </w:tabs>
        <w:jc w:val="both"/>
        <w:rPr>
          <w:highlight w:val="none"/>
          <w:shd w:fill="auto" w:val="clear"/>
        </w:rPr>
      </w:pPr>
      <w:r>
        <w:rPr>
          <w:shd w:fill="auto" w:val="clea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FootnoteReference"/>
          <w:shd w:fill="auto" w:val="clear"/>
        </w:rPr>
        <w:footnoteReference w:id="22"/>
      </w:r>
      <w:r>
        <w:rPr>
          <w:shd w:fill="auto" w:val="clear"/>
        </w:rPr>
        <w:t>, обеспечения исполнения договора</w:t>
      </w:r>
      <w:r>
        <w:rPr>
          <w:rStyle w:val="FootnoteReference"/>
          <w:shd w:fill="auto" w:val="clear"/>
        </w:rPr>
        <w:footnoteReference w:id="23"/>
      </w:r>
      <w:r>
        <w:rPr>
          <w:shd w:fill="auto" w:val="clear"/>
        </w:rPr>
        <w:t>, обеспечения гарантийных обязательств</w:t>
      </w:r>
      <w:r>
        <w:rPr>
          <w:rStyle w:val="FootnoteReference"/>
          <w:shd w:fill="auto" w:val="clear"/>
        </w:rPr>
        <w:footnoteReference w:id="24"/>
      </w:r>
      <w:r>
        <w:rPr>
          <w:shd w:fill="auto" w:val="clear"/>
        </w:rPr>
        <w:t xml:space="preserve"> является крупной сделкой;</w:t>
      </w:r>
    </w:p>
    <w:p>
      <w:pPr>
        <w:pStyle w:val="ConsPlusNormal"/>
        <w:widowControl w:val="false"/>
        <w:tabs>
          <w:tab w:val="clear" w:pos="708"/>
          <w:tab w:val="left" w:pos="709" w:leader="none"/>
        </w:tabs>
        <w:ind w:firstLine="709"/>
        <w:jc w:val="both"/>
        <w:rPr>
          <w:highlight w:val="none"/>
          <w:shd w:fill="auto" w:val="clear"/>
        </w:rPr>
      </w:pPr>
      <w:r>
        <w:rPr>
          <w:shd w:fill="auto" w:val="clear"/>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Pr>
          <w:shd w:fill="auto" w:val="clear"/>
          <w:lang w:val="en-US"/>
        </w:rPr>
        <w:t> </w:t>
      </w:r>
      <w:r>
        <w:rPr>
          <w:shd w:fill="auto" w:val="clear"/>
        </w:rPr>
        <w:t>подпунктами 2 – 9 пункта 12.1 настоящего Положения;</w:t>
      </w:r>
    </w:p>
    <w:p>
      <w:pPr>
        <w:pStyle w:val="ConsPlusNormal"/>
        <w:widowControl w:val="false"/>
        <w:tabs>
          <w:tab w:val="clear" w:pos="708"/>
          <w:tab w:val="left" w:pos="709" w:leader="none"/>
        </w:tabs>
        <w:ind w:firstLine="709"/>
        <w:jc w:val="both"/>
        <w:rPr>
          <w:highlight w:val="none"/>
          <w:shd w:fill="auto" w:val="clear"/>
        </w:rPr>
      </w:pPr>
      <w:r>
        <w:rPr>
          <w:shd w:fill="auto" w:val="clear"/>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shd w:fill="auto" w:val="clear"/>
          <w:lang w:val="en-US"/>
        </w:rPr>
        <w:t> </w:t>
      </w:r>
      <w:r>
        <w:rPr>
          <w:shd w:fill="auto" w:val="clear"/>
        </w:rPr>
        <w:t>этом не допускается требовать представление таких документов, если</w:t>
      </w:r>
      <w:r>
        <w:rPr>
          <w:shd w:fill="auto" w:val="clear"/>
          <w:lang w:val="en-US"/>
        </w:rPr>
        <w:t> </w:t>
      </w:r>
      <w:r>
        <w:rPr>
          <w:shd w:fill="auto" w:val="clear"/>
        </w:rPr>
        <w:t>в</w:t>
      </w:r>
      <w:r>
        <w:rPr>
          <w:shd w:fill="auto" w:val="clear"/>
          <w:lang w:val="en-US"/>
        </w:rPr>
        <w:t> </w:t>
      </w:r>
      <w:r>
        <w:rPr>
          <w:shd w:fill="auto" w:val="clear"/>
        </w:rPr>
        <w:t>соответствии с законодательством Российской Федерации такие документы передаются вместе с товаром;</w:t>
      </w:r>
    </w:p>
    <w:p>
      <w:pPr>
        <w:pStyle w:val="ConsPlusNormal"/>
        <w:widowControl w:val="false"/>
        <w:tabs>
          <w:tab w:val="clear" w:pos="708"/>
          <w:tab w:val="left" w:pos="709" w:leader="none"/>
        </w:tabs>
        <w:ind w:firstLine="709"/>
        <w:jc w:val="both"/>
        <w:rPr>
          <w:highlight w:val="none"/>
          <w:shd w:fill="auto" w:val="clear"/>
        </w:rPr>
      </w:pPr>
      <w:r>
        <w:rPr>
          <w:shd w:fill="auto" w:val="clear"/>
        </w:rPr>
        <w:t xml:space="preserve">10) предложение о цене договора, </w:t>
      </w:r>
      <w:r>
        <w:rPr>
          <w:rFonts w:eastAsia="Times New Roman"/>
          <w:shd w:fill="auto" w:val="clear"/>
        </w:rPr>
        <w:t xml:space="preserve">в случае осуществления закупки в соответствии с главой 17 настоящего Положения – </w:t>
      </w:r>
      <w:r>
        <w:rPr>
          <w:shd w:fill="auto" w:val="clear"/>
        </w:rPr>
        <w:t>цене единицы (сумме цен единиц) товара, работы, услуги,  а</w:t>
      </w:r>
      <w:r>
        <w:rPr>
          <w:shd w:fill="auto" w:val="clear"/>
          <w:lang w:val="en-US"/>
        </w:rPr>
        <w:t> </w:t>
      </w:r>
      <w:r>
        <w:rPr>
          <w:shd w:fill="auto" w:val="clear"/>
        </w:rPr>
        <w:t>также предложение об иных условиях исполнения договора, если</w:t>
      </w:r>
      <w:r>
        <w:rPr>
          <w:shd w:fill="auto" w:val="clear"/>
          <w:lang w:val="en-US"/>
        </w:rPr>
        <w:t> </w:t>
      </w:r>
      <w:r>
        <w:rPr>
          <w:shd w:fill="auto" w:val="clear"/>
        </w:rPr>
        <w:t>предоставление такого предложения предусмотрено документацией о проведении ценового запроса;</w:t>
      </w:r>
    </w:p>
    <w:p>
      <w:pPr>
        <w:pStyle w:val="ConsPlusNormal"/>
        <w:widowControl w:val="false"/>
        <w:tabs>
          <w:tab w:val="clear" w:pos="708"/>
          <w:tab w:val="left" w:pos="709" w:leader="none"/>
        </w:tabs>
        <w:jc w:val="both"/>
        <w:rPr>
          <w:highlight w:val="none"/>
          <w:shd w:fill="auto" w:val="clear"/>
        </w:rPr>
      </w:pPr>
      <w:r>
        <w:rPr>
          <w:shd w:fill="auto" w:val="clea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pPr>
        <w:pStyle w:val="ConsPlusNormal"/>
        <w:widowControl w:val="false"/>
        <w:tabs>
          <w:tab w:val="clear" w:pos="708"/>
          <w:tab w:val="left" w:pos="709" w:leader="none"/>
        </w:tabs>
        <w:jc w:val="both"/>
        <w:rPr>
          <w:highlight w:val="none"/>
          <w:shd w:fill="auto" w:val="clear"/>
        </w:rPr>
      </w:pPr>
      <w:r>
        <w:rPr>
          <w:shd w:fill="auto" w:val="clear"/>
        </w:rPr>
        <w:t>12) иную информацию и документы, предусмотренные извещением и (или) документацией о проведении ценового запроса.</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64.17.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возвращаются участнику.</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64.18.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pPr>
        <w:pStyle w:val="ConsPlusNormal"/>
        <w:widowControl w:val="false"/>
        <w:tabs>
          <w:tab w:val="clear" w:pos="708"/>
          <w:tab w:val="left" w:pos="709" w:leader="none"/>
        </w:tabs>
        <w:jc w:val="both"/>
        <w:rPr>
          <w:highlight w:val="none"/>
          <w:shd w:fill="auto" w:val="clear"/>
        </w:rPr>
      </w:pPr>
      <w:r>
        <w:rPr>
          <w:rFonts w:eastAsia="Times New Roman"/>
          <w:shd w:fill="auto" w:val="clear"/>
        </w:rPr>
        <w:tab/>
        <w:t>64.19.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spacing w:before="0" w:after="0"/>
        <w:ind w:firstLine="709"/>
        <w:jc w:val="both"/>
        <w:rPr>
          <w:highlight w:val="none"/>
          <w:shd w:fill="auto" w:val="clear"/>
        </w:rPr>
      </w:pPr>
      <w:r>
        <w:rPr>
          <w:rFonts w:cs="Times New Roman" w:ascii="Times New Roman" w:hAnsi="Times New Roman"/>
          <w:sz w:val="28"/>
          <w:szCs w:val="28"/>
          <w:shd w:fill="auto" w:val="clear"/>
        </w:rPr>
        <w:t>64.20. Оператор электронной площадки открывает доступ к поданным заявкам на участие в ценовом запросе по окончании срока подачи таких заявок.</w:t>
      </w:r>
    </w:p>
    <w:p>
      <w:pPr>
        <w:pStyle w:val="Normal"/>
        <w:widowControl w:val="false"/>
        <w:spacing w:before="0" w:after="0"/>
        <w:ind w:firstLine="709"/>
        <w:jc w:val="both"/>
        <w:rPr>
          <w:highlight w:val="none"/>
          <w:shd w:fill="auto" w:val="clear"/>
        </w:rPr>
      </w:pPr>
      <w:r>
        <w:rPr>
          <w:rFonts w:cs="Times New Roman" w:ascii="Times New Roman" w:hAnsi="Times New Roman"/>
          <w:sz w:val="28"/>
          <w:szCs w:val="28"/>
          <w:shd w:fill="auto" w:val="clear"/>
        </w:rPr>
        <w:t xml:space="preserve">64.21.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64.22. </w:t>
      </w:r>
      <w:r>
        <w:rPr>
          <w:rFonts w:eastAsia="Times New Roman" w:cs="Times New Roman" w:ascii="Times New Roman" w:hAnsi="Times New Roman"/>
          <w:sz w:val="28"/>
          <w:szCs w:val="28"/>
          <w:shd w:fill="auto" w:val="clear"/>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64.23. Комиссия по осуществлению закупок не рассматривает и отклоняет поданные заявки в следующих случаях:</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1) непредоставления информации, предусмотренной пунктом 64.16 настоящего Положения, или установления комиссией по</w:t>
      </w:r>
      <w:r>
        <w:rPr>
          <w:rFonts w:eastAsia="Times New Roman" w:cs="Times New Roman" w:ascii="Times New Roman" w:hAnsi="Times New Roman"/>
          <w:sz w:val="28"/>
          <w:szCs w:val="28"/>
          <w:shd w:fill="auto" w:val="clear"/>
          <w:lang w:val="en-US"/>
        </w:rPr>
        <w:t> </w:t>
      </w:r>
      <w:r>
        <w:rPr>
          <w:rFonts w:eastAsia="Times New Roman" w:cs="Times New Roman" w:ascii="Times New Roman" w:hAnsi="Times New Roman"/>
          <w:sz w:val="28"/>
          <w:szCs w:val="28"/>
          <w:shd w:fill="auto" w:val="clear"/>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 xml:space="preserve">2) несоответствия информации, предусмотренной пунктом 64.16 настоящего Положения, требованиям извещения и (или) документации о таком ценовом запросе; </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 превышении предусмотрено документацией о проведении ценового запроса;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Отклонение заявок на участие в ценовом запросе по иным основаниям не допускается.</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64.24. Результаты рассмотрения заявок оформляются протоколом, в котором содержится следующая информация:</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1) дата подписания протокола;</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2) количество поданных заявок на участие в закупке, а также дата и время регистрации каждой такой заявки;</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4) результаты рассмотрения заявок с указанием в том числе:</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а) количества заявок, которые отклонены;</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5) причины, по которым закупка признана несостоявшейся, в случае признания ее таковой;</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6) иные сведения в случае, если необходимость их указания в протоколе предусмотрена положением о закупке.</w:t>
      </w:r>
    </w:p>
    <w:p>
      <w:pPr>
        <w:pStyle w:val="Normal"/>
        <w:widowControl w:val="false"/>
        <w:spacing w:lineRule="auto" w:line="240" w:before="0" w:after="0"/>
        <w:ind w:firstLine="709"/>
        <w:jc w:val="both"/>
        <w:rPr>
          <w:highlight w:val="none"/>
          <w:shd w:fill="auto" w:val="clear"/>
        </w:rPr>
      </w:pPr>
      <w:r>
        <w:rPr>
          <w:rFonts w:eastAsia="Times New Roman" w:cs="Times New Roman" w:ascii="Times New Roman" w:hAnsi="Times New Roman"/>
          <w:sz w:val="28"/>
          <w:szCs w:val="28"/>
          <w:shd w:fill="auto" w:val="clear"/>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64</w:t>
      </w:r>
      <w:r>
        <w:rPr>
          <w:rFonts w:eastAsia="Times New Roman" w:cs="Times New Roman" w:ascii="Times New Roman" w:hAnsi="Times New Roman"/>
          <w:sz w:val="28"/>
          <w:szCs w:val="28"/>
          <w:shd w:fill="auto" w:val="clear"/>
        </w:rPr>
        <w:t xml:space="preserve">.25. Протокол рассмотрения заявок на участие в срочном ценовом запросе </w:t>
      </w:r>
      <w:r>
        <w:rPr>
          <w:rFonts w:cs="Times New Roman" w:ascii="Times New Roman" w:hAnsi="Times New Roman"/>
          <w:sz w:val="28"/>
          <w:szCs w:val="28"/>
          <w:shd w:fill="auto" w:val="clear"/>
        </w:rPr>
        <w:t xml:space="preserve">в электронной форме </w:t>
      </w:r>
      <w:r>
        <w:rPr>
          <w:rFonts w:eastAsia="Times New Roman" w:cs="Times New Roman" w:ascii="Times New Roman" w:hAnsi="Times New Roman"/>
          <w:sz w:val="28"/>
          <w:szCs w:val="28"/>
          <w:shd w:fill="auto" w:val="clear"/>
        </w:rPr>
        <w:t>подписывается в день рассмотрения поданных заявок всеми присутствующими на заседании членами комиссии по осуществлению закупок,</w:t>
      </w:r>
      <w:r>
        <w:rPr>
          <w:rFonts w:cs="Times New Roman" w:ascii="Times New Roman" w:hAnsi="Times New Roman"/>
          <w:sz w:val="28"/>
          <w:szCs w:val="28"/>
          <w:shd w:fill="auto" w:val="clear"/>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2"/>
          <w:sz w:val="28"/>
          <w:szCs w:val="28"/>
          <w:shd w:fill="auto" w:val="clear"/>
        </w:rPr>
        <w:t xml:space="preserve">64.26. В случае если по результатам рассмотрения заявок на участие в ценовом запросе </w:t>
      </w:r>
      <w:r>
        <w:rPr>
          <w:rFonts w:eastAsia="Times New Roman" w:cs="Times New Roman" w:ascii="Times New Roman" w:hAnsi="Times New Roman"/>
          <w:spacing w:val="-2"/>
          <w:sz w:val="28"/>
          <w:szCs w:val="28"/>
          <w:shd w:fill="auto" w:val="clear"/>
        </w:rPr>
        <w:t xml:space="preserve">только одна такая заявка признана соответствующей всем требованиям, указанным в извещении и документации, </w:t>
      </w:r>
      <w:r>
        <w:rPr>
          <w:rFonts w:cs="Times New Roman" w:ascii="Times New Roman" w:hAnsi="Times New Roman"/>
          <w:spacing w:val="-2"/>
          <w:sz w:val="28"/>
          <w:szCs w:val="28"/>
          <w:shd w:fill="auto" w:val="clear"/>
        </w:rPr>
        <w:t xml:space="preserve">ценовой запрос признается несостоявшимся. </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2"/>
          <w:sz w:val="28"/>
          <w:szCs w:val="28"/>
          <w:shd w:fill="auto" w:val="clear"/>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pacing w:val="-2"/>
          <w:sz w:val="28"/>
          <w:szCs w:val="28"/>
          <w:shd w:fill="auto" w:val="clear"/>
        </w:rPr>
        <w:t xml:space="preserve">64.27.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 </w:t>
      </w:r>
      <w:r>
        <w:rPr>
          <w:rFonts w:cs="Times New Roman" w:ascii="Times New Roman" w:hAnsi="Times New Roman"/>
          <w:sz w:val="28"/>
          <w:szCs w:val="28"/>
          <w:shd w:fill="auto" w:val="clear"/>
        </w:rPr>
        <w:t>вправе:</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1) провести новую закупку;</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2) заключить договор с единственным поставщиком (подрядчиком, исполнителем) в соответствии с подпунктом 3пункта 63.1 настоящего Положения;</w:t>
      </w:r>
    </w:p>
    <w:p>
      <w:pPr>
        <w:pStyle w:val="Normal"/>
        <w:widowControl w:val="false"/>
        <w:spacing w:lineRule="auto" w:line="240" w:before="0" w:after="0"/>
        <w:ind w:firstLine="709"/>
        <w:jc w:val="both"/>
        <w:rPr>
          <w:highlight w:val="none"/>
          <w:shd w:fill="auto" w:val="clear"/>
        </w:rPr>
      </w:pPr>
      <w:r>
        <w:rPr>
          <w:rFonts w:cs="Times New Roman" w:ascii="Times New Roman" w:hAnsi="Times New Roman"/>
          <w:sz w:val="28"/>
          <w:szCs w:val="28"/>
          <w:shd w:fill="auto" w:val="clea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64.28.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shd w:fill="auto" w:val="clear"/>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shd w:fill="auto" w:val="clear"/>
        </w:rPr>
        <w:t>сумма цен единиц) товара</w:t>
      </w:r>
      <w:r>
        <w:rPr>
          <w:rFonts w:eastAsia="Times New Roman" w:cs="Times New Roman" w:ascii="Times New Roman" w:hAnsi="Times New Roman"/>
          <w:sz w:val="28"/>
          <w:szCs w:val="28"/>
          <w:shd w:fill="auto" w:val="clear"/>
        </w:rPr>
        <w:t xml:space="preserve"> работы, услуги, </w:t>
      </w:r>
      <w:r>
        <w:rPr>
          <w:rFonts w:cs="Times New Roman" w:ascii="Times New Roman" w:hAnsi="Times New Roman"/>
          <w:sz w:val="28"/>
          <w:szCs w:val="28"/>
          <w:shd w:fill="auto" w:val="clear"/>
        </w:rPr>
        <w:t xml:space="preserve"> не могут превышать соответственно начальную (максимальную) цену договора либо начальную цену единицы (сумму цен единиц) товара</w:t>
      </w:r>
      <w:r>
        <w:rPr>
          <w:rFonts w:eastAsia="Times New Roman" w:cs="Times New Roman" w:ascii="Times New Roman" w:hAnsi="Times New Roman"/>
          <w:sz w:val="28"/>
          <w:szCs w:val="28"/>
          <w:shd w:fill="auto" w:val="clear"/>
        </w:rPr>
        <w:t xml:space="preserve"> работы, услуги, </w:t>
      </w:r>
      <w:r>
        <w:rPr>
          <w:rFonts w:cs="Times New Roman" w:ascii="Times New Roman" w:hAnsi="Times New Roman"/>
          <w:sz w:val="28"/>
          <w:szCs w:val="28"/>
          <w:shd w:fill="auto" w:val="clear"/>
        </w:rPr>
        <w:t xml:space="preserve"> и максимальное значение цены договора, указанные в извещении об осуществлении закупки.</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64.29.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64.30. Обязанность заключения договора с заказчиком возлагается на</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64.31.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1) предоставление участником закупки письменного отказа от заключения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непредоставление участником закупки в указанные в извещении и(или) документации сроки подписанного со своей стороны проекта договора;</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3) непредоставление обеспечения исполнения договора в размере и</w:t>
      </w:r>
      <w:r>
        <w:rPr>
          <w:rFonts w:cs="Times New Roman" w:ascii="Times New Roman" w:hAnsi="Times New Roman"/>
          <w:sz w:val="28"/>
          <w:szCs w:val="28"/>
          <w:shd w:fill="auto" w:val="clear"/>
          <w:lang w:val="en-US"/>
        </w:rPr>
        <w:t> </w:t>
      </w:r>
      <w:r>
        <w:rPr>
          <w:rFonts w:cs="Times New Roman" w:ascii="Times New Roman" w:hAnsi="Times New Roman"/>
          <w:sz w:val="28"/>
          <w:szCs w:val="28"/>
          <w:shd w:fill="auto" w:val="clear"/>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spacing w:lineRule="auto" w:line="240" w:before="0" w:after="0"/>
        <w:ind w:firstLine="708"/>
        <w:jc w:val="both"/>
        <w:rPr>
          <w:highlight w:val="none"/>
          <w:shd w:fill="auto" w:val="clear"/>
        </w:rPr>
      </w:pPr>
      <w:r>
        <w:rPr>
          <w:rFonts w:cs="Times New Roman" w:ascii="Times New Roman" w:hAnsi="Times New Roman"/>
          <w:sz w:val="28"/>
          <w:szCs w:val="28"/>
          <w:shd w:fill="auto" w:val="clear"/>
        </w:rPr>
        <w:t xml:space="preserve">64.32.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64.29 настоящего Положения.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64.33.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64.34.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 xml:space="preserve">64.35.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64.36.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64.37.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64.38.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несоответствие участника закупки требованиям, установленным извещением и (или) документацией о такой закупке;</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 xml:space="preserve">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64.38 настоящего Положения.</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1) дата подписания протокола;</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3) указание на содержащиеся в заявке такого участника закупки сведений, которые были признаны комиссией недостоверными;</w:t>
      </w:r>
    </w:p>
    <w:p>
      <w:pPr>
        <w:pStyle w:val="ListParagraph"/>
        <w:widowControl w:val="false"/>
        <w:spacing w:lineRule="auto" w:line="240" w:before="0" w:after="0"/>
        <w:ind w:firstLine="708" w:left="0"/>
        <w:contextualSpacing/>
        <w:jc w:val="both"/>
        <w:rPr>
          <w:highlight w:val="none"/>
          <w:shd w:fill="auto" w:val="clear"/>
        </w:rPr>
      </w:pPr>
      <w:r>
        <w:rPr>
          <w:rFonts w:cs="Times New Roman" w:ascii="Times New Roman" w:hAnsi="Times New Roman"/>
          <w:sz w:val="28"/>
          <w:szCs w:val="28"/>
          <w:shd w:fill="auto" w:val="clear"/>
        </w:rPr>
        <w:t>4) иная информация, размещаемая в протоколе отказа от заключения договора по решению заказчика.</w:t>
      </w:r>
    </w:p>
    <w:p>
      <w:pPr>
        <w:pStyle w:val="ListParagraph"/>
        <w:widowControl w:val="false"/>
        <w:spacing w:lineRule="auto" w:line="240" w:before="0" w:after="0"/>
        <w:ind w:firstLine="708" w:left="0"/>
        <w:contextualSpacing/>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val="false"/>
        <w:spacing w:lineRule="auto" w:line="240" w:before="0" w:after="0"/>
        <w:ind w:firstLine="709"/>
        <w:jc w:val="center"/>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r>
        <w:br w:type="page"/>
      </w:r>
    </w:p>
    <w:p>
      <w:pPr>
        <w:pStyle w:val="Normal"/>
        <w:spacing w:before="0" w:after="0"/>
        <w:ind w:firstLine="567" w:right="120"/>
        <w:jc w:val="right"/>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Приложение № 1</w:t>
      </w:r>
      <w:r>
        <w:rPr>
          <w:rFonts w:ascii="Times New Roman" w:hAnsi="Times New Roman"/>
          <w:color w:val="000000"/>
          <w:spacing w:val="-57"/>
          <w:sz w:val="24"/>
          <w:szCs w:val="24"/>
          <w:shd w:fill="auto" w:val="clear"/>
          <w:lang w:val="ru-RU"/>
        </w:rPr>
        <w:t xml:space="preserve"> </w:t>
      </w:r>
      <w:r>
        <w:rPr>
          <w:rFonts w:ascii="Times New Roman" w:hAnsi="Times New Roman"/>
          <w:color w:val="000000"/>
          <w:sz w:val="24"/>
          <w:szCs w:val="24"/>
          <w:shd w:fill="auto" w:val="clear"/>
          <w:lang w:val="ru-RU"/>
        </w:rPr>
        <w:t>к</w:t>
      </w:r>
      <w:r>
        <w:rPr>
          <w:rFonts w:ascii="Times New Roman" w:hAnsi="Times New Roman"/>
          <w:color w:val="000000"/>
          <w:spacing w:val="-9"/>
          <w:sz w:val="24"/>
          <w:szCs w:val="24"/>
          <w:shd w:fill="auto" w:val="clear"/>
          <w:lang w:val="ru-RU"/>
        </w:rPr>
        <w:t xml:space="preserve"> </w:t>
      </w:r>
      <w:r>
        <w:rPr>
          <w:rFonts w:ascii="Times New Roman" w:hAnsi="Times New Roman"/>
          <w:color w:val="000000"/>
          <w:sz w:val="24"/>
          <w:szCs w:val="24"/>
          <w:shd w:fill="auto" w:val="clear"/>
          <w:lang w:val="ru-RU"/>
        </w:rPr>
        <w:t>положению</w:t>
      </w:r>
    </w:p>
    <w:p>
      <w:pPr>
        <w:pStyle w:val="Normal"/>
        <w:numPr>
          <w:ilvl w:val="0"/>
          <w:numId w:val="0"/>
        </w:numPr>
        <w:tabs>
          <w:tab w:val="clear" w:pos="708"/>
          <w:tab w:val="left" w:pos="7173" w:leader="none"/>
          <w:tab w:val="right" w:pos="9921" w:leader="none"/>
        </w:tabs>
        <w:spacing w:lineRule="auto" w:line="240" w:before="0" w:after="0"/>
        <w:ind w:hanging="0" w:left="0"/>
        <w:jc w:val="center"/>
        <w:outlineLvl w:val="0"/>
        <w:rPr>
          <w:rFonts w:ascii="Times New Roman" w:hAnsi="Times New Roman"/>
          <w:color w:val="auto"/>
          <w:sz w:val="24"/>
          <w:szCs w:val="24"/>
          <w:highlight w:val="none"/>
          <w:shd w:fill="auto" w:val="clear"/>
          <w:lang w:eastAsia="ru-RU"/>
        </w:rPr>
      </w:pPr>
      <w:r>
        <w:rPr>
          <w:rFonts w:ascii="Times New Roman" w:hAnsi="Times New Roman"/>
          <w:color w:val="000000"/>
          <w:sz w:val="24"/>
          <w:szCs w:val="24"/>
          <w:shd w:fill="auto" w:val="clear"/>
          <w:lang w:eastAsia="ru-RU"/>
        </w:rPr>
      </w:r>
    </w:p>
    <w:p>
      <w:pPr>
        <w:pStyle w:val="Normal"/>
        <w:numPr>
          <w:ilvl w:val="0"/>
          <w:numId w:val="0"/>
        </w:numPr>
        <w:tabs>
          <w:tab w:val="clear" w:pos="708"/>
          <w:tab w:val="left" w:pos="7173" w:leader="none"/>
          <w:tab w:val="right" w:pos="9921" w:leader="none"/>
        </w:tabs>
        <w:spacing w:lineRule="auto" w:line="240" w:before="0" w:after="0"/>
        <w:ind w:hanging="0" w:left="0"/>
        <w:jc w:val="center"/>
        <w:outlineLvl w:val="0"/>
        <w:rPr>
          <w:rFonts w:ascii="Times New Roman" w:hAnsi="Times New Roman"/>
          <w:color w:val="auto"/>
          <w:sz w:val="24"/>
          <w:szCs w:val="24"/>
          <w:highlight w:val="none"/>
          <w:shd w:fill="auto" w:val="clear"/>
        </w:rPr>
      </w:pPr>
      <w:bookmarkStart w:id="108" w:name="_Toc114137216"/>
      <w:r>
        <w:rPr>
          <w:rFonts w:ascii="Times New Roman" w:hAnsi="Times New Roman"/>
          <w:color w:val="000000"/>
          <w:sz w:val="24"/>
          <w:szCs w:val="24"/>
          <w:shd w:fill="auto" w:val="clear"/>
          <w:lang w:eastAsia="ru-RU"/>
        </w:rPr>
        <w:t>«СРОК ОПЛАТЫ ПОСТАВЛЕННОГО ТОВАРА, ВЫПОЛНЕННОЙ РАБОТЫ (ЕЕ РЕЗУЛЬТАТОВ), ОКАЗАННОЙ УСЛУГИ»</w:t>
      </w:r>
      <w:bookmarkEnd w:id="108"/>
    </w:p>
    <w:p>
      <w:pPr>
        <w:pStyle w:val="Normal"/>
        <w:spacing w:lineRule="auto" w:line="240" w:before="0" w:after="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r>
    </w:p>
    <w:p>
      <w:pPr>
        <w:pStyle w:val="Normal"/>
        <w:spacing w:lineRule="auto" w:line="240" w:before="0" w:after="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Перечень товаров, работ, услуг со сроком оплаты, превышающим срок, указанный в части 5.3 статьи 3 Федерального закона № 223-ФЗ:</w:t>
      </w:r>
    </w:p>
    <w:p>
      <w:pPr>
        <w:pStyle w:val="Normal"/>
        <w:spacing w:lineRule="auto" w:line="240" w:before="0" w:after="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r>
    </w:p>
    <w:tbl>
      <w:tblPr>
        <w:tblW w:w="9630" w:type="dxa"/>
        <w:jc w:val="left"/>
        <w:tblInd w:w="0" w:type="dxa"/>
        <w:tblLayout w:type="fixed"/>
        <w:tblCellMar>
          <w:top w:w="0" w:type="dxa"/>
          <w:left w:w="5" w:type="dxa"/>
          <w:bottom w:w="0" w:type="dxa"/>
          <w:right w:w="5" w:type="dxa"/>
        </w:tblCellMar>
        <w:tblLook w:firstRow="1" w:noVBand="0" w:lastRow="1" w:firstColumn="1" w:lastColumn="1" w:noHBand="0" w:val="01e0"/>
      </w:tblPr>
      <w:tblGrid>
        <w:gridCol w:w="708"/>
        <w:gridCol w:w="1894"/>
        <w:gridCol w:w="4747"/>
        <w:gridCol w:w="2280"/>
      </w:tblGrid>
      <w:tr>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160"/>
              <w:ind w:firstLine="43" w:left="110" w:right="78"/>
              <w:rPr>
                <w:rFonts w:ascii="Times New Roman" w:hAnsi="Times New Roman"/>
                <w:color w:val="auto"/>
                <w:sz w:val="24"/>
                <w:szCs w:val="24"/>
                <w:highlight w:val="none"/>
                <w:shd w:fill="auto" w:val="clear"/>
              </w:rPr>
            </w:pPr>
            <w:r>
              <w:rPr>
                <w:rFonts w:ascii="Times New Roman" w:hAnsi="Times New Roman"/>
                <w:b/>
                <w:color w:val="000000"/>
                <w:sz w:val="24"/>
                <w:szCs w:val="24"/>
                <w:shd w:fill="auto" w:val="clear"/>
              </w:rPr>
              <w:t>№</w:t>
            </w:r>
            <w:r>
              <w:rPr>
                <w:rFonts w:ascii="Times New Roman" w:hAnsi="Times New Roman"/>
                <w:b/>
                <w:color w:val="000000"/>
                <w:spacing w:val="-47"/>
                <w:sz w:val="24"/>
                <w:szCs w:val="24"/>
                <w:shd w:fill="auto" w:val="clear"/>
              </w:rPr>
              <w:t xml:space="preserve"> </w:t>
            </w:r>
            <w:r>
              <w:rPr>
                <w:rFonts w:ascii="Times New Roman" w:hAnsi="Times New Roman"/>
                <w:b/>
                <w:color w:val="000000"/>
                <w:sz w:val="24"/>
                <w:szCs w:val="24"/>
                <w:shd w:fill="auto" w:val="clear"/>
              </w:rPr>
              <w:t>п/п</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olor w:val="auto"/>
                <w:sz w:val="24"/>
                <w:szCs w:val="24"/>
                <w:highlight w:val="none"/>
                <w:shd w:fill="auto" w:val="clear"/>
              </w:rPr>
            </w:pPr>
            <w:r>
              <w:rPr>
                <w:rFonts w:ascii="Times New Roman" w:hAnsi="Times New Roman"/>
                <w:b/>
                <w:color w:val="000000"/>
                <w:sz w:val="24"/>
                <w:szCs w:val="24"/>
                <w:shd w:fill="auto" w:val="clear"/>
              </w:rPr>
              <w:t>Код ОКПД2 товара, работы, услуги</w:t>
            </w:r>
          </w:p>
        </w:tc>
        <w:tc>
          <w:tcPr>
            <w:tcW w:w="4747"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color w:val="auto"/>
                <w:sz w:val="24"/>
                <w:szCs w:val="24"/>
                <w:highlight w:val="none"/>
                <w:shd w:fill="auto" w:val="clear"/>
              </w:rPr>
            </w:pPr>
            <w:r>
              <w:rPr>
                <w:rFonts w:ascii="Times New Roman" w:hAnsi="Times New Roman"/>
                <w:b/>
                <w:color w:val="000000"/>
                <w:sz w:val="24"/>
                <w:szCs w:val="24"/>
                <w:shd w:fill="auto" w:val="clear"/>
              </w:rPr>
              <w:t>Наименование товара, работы, услуги</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Cs/>
                <w:color w:val="auto"/>
                <w:sz w:val="24"/>
                <w:szCs w:val="24"/>
                <w:highlight w:val="none"/>
                <w:shd w:fill="auto" w:val="clear"/>
              </w:rPr>
            </w:pPr>
            <w:r>
              <w:rPr>
                <w:rFonts w:ascii="Times New Roman" w:hAnsi="Times New Roman"/>
                <w:b/>
                <w:bCs/>
                <w:color w:val="000000"/>
                <w:sz w:val="24"/>
                <w:szCs w:val="24"/>
                <w:shd w:fill="auto" w:val="clear"/>
              </w:rPr>
              <w:t>Срок оплаты (рабочие дни)</w:t>
            </w:r>
          </w:p>
          <w:p>
            <w:pPr>
              <w:pStyle w:val="Normal"/>
              <w:spacing w:lineRule="auto" w:line="240" w:before="0" w:after="0"/>
              <w:jc w:val="center"/>
              <w:rPr>
                <w:rFonts w:ascii="Times New Roman" w:hAnsi="Times New Roman"/>
                <w:color w:val="auto"/>
                <w:sz w:val="24"/>
                <w:szCs w:val="24"/>
                <w:highlight w:val="none"/>
                <w:shd w:fill="auto" w:val="clear"/>
              </w:rPr>
            </w:pPr>
            <w:r>
              <w:rPr>
                <w:rFonts w:ascii="Times New Roman" w:hAnsi="Times New Roman"/>
                <w:b/>
                <w:color w:val="000000"/>
                <w:sz w:val="24"/>
                <w:szCs w:val="24"/>
                <w:shd w:fill="auto" w:val="clear"/>
              </w:rPr>
              <w:t>или порядок определения срока оплаты</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13.96.17.190</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Материалы</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отделочные</w:t>
            </w:r>
            <w:r>
              <w:rPr>
                <w:rFonts w:ascii="Times New Roman" w:hAnsi="Times New Roman"/>
                <w:color w:val="000000"/>
                <w:spacing w:val="-6"/>
                <w:sz w:val="24"/>
                <w:szCs w:val="24"/>
                <w:shd w:fill="auto" w:val="clear"/>
                <w:lang w:val="ru-RU"/>
              </w:rPr>
              <w:t xml:space="preserve"> </w:t>
            </w:r>
            <w:r>
              <w:rPr>
                <w:rFonts w:ascii="Times New Roman" w:hAnsi="Times New Roman"/>
                <w:color w:val="000000"/>
                <w:sz w:val="24"/>
                <w:szCs w:val="24"/>
                <w:shd w:fill="auto" w:val="clear"/>
                <w:lang w:val="ru-RU"/>
              </w:rPr>
              <w:t>и аналогичные</w:t>
            </w:r>
            <w:r>
              <w:rPr>
                <w:rFonts w:ascii="Times New Roman" w:hAnsi="Times New Roman"/>
                <w:color w:val="000000"/>
                <w:spacing w:val="-7"/>
                <w:sz w:val="24"/>
                <w:szCs w:val="24"/>
                <w:shd w:fill="auto" w:val="clear"/>
                <w:lang w:val="ru-RU"/>
              </w:rPr>
              <w:t xml:space="preserve"> </w:t>
            </w:r>
            <w:r>
              <w:rPr>
                <w:rFonts w:ascii="Times New Roman" w:hAnsi="Times New Roman"/>
                <w:color w:val="000000"/>
                <w:sz w:val="24"/>
                <w:szCs w:val="24"/>
                <w:shd w:fill="auto" w:val="clear"/>
                <w:lang w:val="ru-RU"/>
              </w:rPr>
              <w:t>изделия</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прочие,</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не включенные</w:t>
            </w:r>
            <w:r>
              <w:rPr>
                <w:rFonts w:ascii="Times New Roman" w:hAnsi="Times New Roman"/>
                <w:color w:val="000000"/>
                <w:spacing w:val="-7"/>
                <w:sz w:val="24"/>
                <w:szCs w:val="24"/>
                <w:shd w:fill="auto" w:val="clear"/>
                <w:lang w:val="ru-RU"/>
              </w:rPr>
              <w:t xml:space="preserve"> </w:t>
            </w:r>
            <w:r>
              <w:rPr>
                <w:rFonts w:ascii="Times New Roman" w:hAnsi="Times New Roman"/>
                <w:color w:val="000000"/>
                <w:sz w:val="24"/>
                <w:szCs w:val="24"/>
                <w:shd w:fill="auto" w:val="clear"/>
                <w:lang w:val="ru-RU"/>
              </w:rPr>
              <w:t>в</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другие</w:t>
            </w:r>
            <w:r>
              <w:rPr>
                <w:rFonts w:ascii="Times New Roman" w:hAnsi="Times New Roman"/>
                <w:color w:val="000000"/>
                <w:spacing w:val="-6"/>
                <w:sz w:val="24"/>
                <w:szCs w:val="24"/>
                <w:shd w:fill="auto" w:val="clear"/>
                <w:lang w:val="ru-RU"/>
              </w:rPr>
              <w:t xml:space="preserve"> </w:t>
            </w:r>
            <w:r>
              <w:rPr>
                <w:rFonts w:ascii="Times New Roman" w:hAnsi="Times New Roman"/>
                <w:color w:val="000000"/>
                <w:sz w:val="24"/>
                <w:szCs w:val="24"/>
                <w:shd w:fill="auto" w:val="clear"/>
                <w:lang w:val="ru-RU"/>
              </w:rPr>
              <w:t>группировки</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14.12.11</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Комплекты,</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костюмы,</w:t>
            </w:r>
            <w:r>
              <w:rPr>
                <w:rFonts w:ascii="Times New Roman" w:hAnsi="Times New Roman"/>
                <w:color w:val="000000"/>
                <w:spacing w:val="-2"/>
                <w:sz w:val="24"/>
                <w:szCs w:val="24"/>
                <w:shd w:fill="auto" w:val="clear"/>
                <w:lang w:val="ru-RU"/>
              </w:rPr>
              <w:t xml:space="preserve"> </w:t>
            </w:r>
            <w:r>
              <w:rPr>
                <w:rFonts w:ascii="Times New Roman" w:hAnsi="Times New Roman"/>
                <w:color w:val="000000"/>
                <w:sz w:val="24"/>
                <w:szCs w:val="24"/>
                <w:shd w:fill="auto" w:val="clear"/>
                <w:lang w:val="ru-RU"/>
              </w:rPr>
              <w:t>куртки (пиджаки)</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и</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блейзеры</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мужские производственные</w:t>
            </w:r>
            <w:r>
              <w:rPr>
                <w:rFonts w:ascii="Times New Roman" w:hAnsi="Times New Roman"/>
                <w:color w:val="000000"/>
                <w:spacing w:val="-7"/>
                <w:sz w:val="24"/>
                <w:szCs w:val="24"/>
                <w:shd w:fill="auto" w:val="clear"/>
                <w:lang w:val="ru-RU"/>
              </w:rPr>
              <w:t xml:space="preserve"> </w:t>
            </w:r>
            <w:r>
              <w:rPr>
                <w:rFonts w:ascii="Times New Roman" w:hAnsi="Times New Roman"/>
                <w:color w:val="000000"/>
                <w:sz w:val="24"/>
                <w:szCs w:val="24"/>
                <w:shd w:fill="auto" w:val="clear"/>
                <w:lang w:val="ru-RU"/>
              </w:rPr>
              <w:t>и профессиональные</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17.12.14.110</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Бумага</w:t>
            </w:r>
            <w:r>
              <w:rPr>
                <w:rFonts w:ascii="Times New Roman" w:hAnsi="Times New Roman"/>
                <w:color w:val="000000"/>
                <w:spacing w:val="2"/>
                <w:sz w:val="24"/>
                <w:szCs w:val="24"/>
                <w:shd w:fill="auto" w:val="clear"/>
              </w:rPr>
              <w:t xml:space="preserve"> </w:t>
            </w:r>
            <w:r>
              <w:rPr>
                <w:rFonts w:ascii="Times New Roman" w:hAnsi="Times New Roman"/>
                <w:color w:val="000000"/>
                <w:sz w:val="24"/>
                <w:szCs w:val="24"/>
                <w:shd w:fill="auto" w:val="clear"/>
              </w:rPr>
              <w:t>для</w:t>
            </w:r>
            <w:r>
              <w:rPr>
                <w:rFonts w:ascii="Times New Roman" w:hAnsi="Times New Roman"/>
                <w:color w:val="000000"/>
                <w:spacing w:val="-5"/>
                <w:sz w:val="24"/>
                <w:szCs w:val="24"/>
                <w:shd w:fill="auto" w:val="clear"/>
              </w:rPr>
              <w:t xml:space="preserve"> </w:t>
            </w:r>
            <w:r>
              <w:rPr>
                <w:rFonts w:ascii="Times New Roman" w:hAnsi="Times New Roman"/>
                <w:color w:val="000000"/>
                <w:sz w:val="24"/>
                <w:szCs w:val="24"/>
                <w:shd w:fill="auto" w:val="clear"/>
              </w:rPr>
              <w:t>печати</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4</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17.12.14.160</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Бумага</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для</w:t>
            </w:r>
            <w:r>
              <w:rPr>
                <w:rFonts w:ascii="Times New Roman" w:hAnsi="Times New Roman"/>
                <w:color w:val="000000"/>
                <w:spacing w:val="-5"/>
                <w:sz w:val="24"/>
                <w:szCs w:val="24"/>
                <w:shd w:fill="auto" w:val="clear"/>
                <w:lang w:val="ru-RU"/>
              </w:rPr>
              <w:t xml:space="preserve"> </w:t>
            </w:r>
            <w:r>
              <w:rPr>
                <w:rFonts w:ascii="Times New Roman" w:hAnsi="Times New Roman"/>
                <w:color w:val="000000"/>
                <w:sz w:val="24"/>
                <w:szCs w:val="24"/>
                <w:shd w:fill="auto" w:val="clear"/>
                <w:lang w:val="ru-RU"/>
              </w:rPr>
              <w:t>аппаратов</w:t>
            </w:r>
            <w:r>
              <w:rPr>
                <w:rFonts w:ascii="Times New Roman" w:hAnsi="Times New Roman"/>
                <w:color w:val="000000"/>
                <w:spacing w:val="-5"/>
                <w:sz w:val="24"/>
                <w:szCs w:val="24"/>
                <w:shd w:fill="auto" w:val="clear"/>
                <w:lang w:val="ru-RU"/>
              </w:rPr>
              <w:t xml:space="preserve"> </w:t>
            </w:r>
            <w:r>
              <w:rPr>
                <w:rFonts w:ascii="Times New Roman" w:hAnsi="Times New Roman"/>
                <w:color w:val="000000"/>
                <w:sz w:val="24"/>
                <w:szCs w:val="24"/>
                <w:shd w:fill="auto" w:val="clear"/>
                <w:lang w:val="ru-RU"/>
              </w:rPr>
              <w:t>и</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приборов</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5</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19.20.21.120</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Бензин</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автомобильный</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с октановым числом более</w:t>
            </w:r>
            <w:r>
              <w:rPr>
                <w:rFonts w:ascii="Times New Roman" w:hAnsi="Times New Roman"/>
                <w:color w:val="000000"/>
                <w:spacing w:val="-6"/>
                <w:sz w:val="24"/>
                <w:szCs w:val="24"/>
                <w:shd w:fill="auto" w:val="clear"/>
                <w:lang w:val="ru-RU"/>
              </w:rPr>
              <w:t xml:space="preserve"> </w:t>
            </w:r>
            <w:r>
              <w:rPr>
                <w:rFonts w:ascii="Times New Roman" w:hAnsi="Times New Roman"/>
                <w:color w:val="000000"/>
                <w:sz w:val="24"/>
                <w:szCs w:val="24"/>
                <w:shd w:fill="auto" w:val="clear"/>
                <w:lang w:val="ru-RU"/>
              </w:rPr>
              <w:t>92,</w:t>
            </w:r>
            <w:r>
              <w:rPr>
                <w:rFonts w:ascii="Times New Roman" w:hAnsi="Times New Roman"/>
                <w:color w:val="000000"/>
                <w:spacing w:val="2"/>
                <w:sz w:val="24"/>
                <w:szCs w:val="24"/>
                <w:shd w:fill="auto" w:val="clear"/>
                <w:lang w:val="ru-RU"/>
              </w:rPr>
              <w:t xml:space="preserve"> </w:t>
            </w:r>
            <w:r>
              <w:rPr>
                <w:rFonts w:ascii="Times New Roman" w:hAnsi="Times New Roman"/>
                <w:color w:val="000000"/>
                <w:sz w:val="24"/>
                <w:szCs w:val="24"/>
                <w:shd w:fill="auto" w:val="clear"/>
                <w:lang w:val="ru-RU"/>
              </w:rPr>
              <w:t>но</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не более</w:t>
            </w:r>
            <w:r>
              <w:rPr>
                <w:rFonts w:ascii="Times New Roman" w:hAnsi="Times New Roman"/>
                <w:color w:val="000000"/>
                <w:spacing w:val="-6"/>
                <w:sz w:val="24"/>
                <w:szCs w:val="24"/>
                <w:shd w:fill="auto" w:val="clear"/>
                <w:lang w:val="ru-RU"/>
              </w:rPr>
              <w:t xml:space="preserve"> </w:t>
            </w:r>
            <w:r>
              <w:rPr>
                <w:rFonts w:ascii="Times New Roman" w:hAnsi="Times New Roman"/>
                <w:color w:val="000000"/>
                <w:sz w:val="24"/>
                <w:szCs w:val="24"/>
                <w:shd w:fill="auto" w:val="clear"/>
                <w:lang w:val="ru-RU"/>
              </w:rPr>
              <w:t>95 по</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исследовательскому методу</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rHeight w:val="1042"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6</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19.20.21.130</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Бензин</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автомобильный</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с октановым числом более</w:t>
            </w:r>
            <w:r>
              <w:rPr>
                <w:rFonts w:ascii="Times New Roman" w:hAnsi="Times New Roman"/>
                <w:color w:val="000000"/>
                <w:spacing w:val="-6"/>
                <w:sz w:val="24"/>
                <w:szCs w:val="24"/>
                <w:shd w:fill="auto" w:val="clear"/>
                <w:lang w:val="ru-RU"/>
              </w:rPr>
              <w:t xml:space="preserve"> </w:t>
            </w:r>
            <w:r>
              <w:rPr>
                <w:rFonts w:ascii="Times New Roman" w:hAnsi="Times New Roman"/>
                <w:color w:val="000000"/>
                <w:sz w:val="24"/>
                <w:szCs w:val="24"/>
                <w:shd w:fill="auto" w:val="clear"/>
                <w:lang w:val="ru-RU"/>
              </w:rPr>
              <w:t>95,</w:t>
            </w:r>
            <w:r>
              <w:rPr>
                <w:rFonts w:ascii="Times New Roman" w:hAnsi="Times New Roman"/>
                <w:color w:val="000000"/>
                <w:spacing w:val="2"/>
                <w:sz w:val="24"/>
                <w:szCs w:val="24"/>
                <w:shd w:fill="auto" w:val="clear"/>
                <w:lang w:val="ru-RU"/>
              </w:rPr>
              <w:t xml:space="preserve"> </w:t>
            </w:r>
            <w:r>
              <w:rPr>
                <w:rFonts w:ascii="Times New Roman" w:hAnsi="Times New Roman"/>
                <w:color w:val="000000"/>
                <w:sz w:val="24"/>
                <w:szCs w:val="24"/>
                <w:shd w:fill="auto" w:val="clear"/>
                <w:lang w:val="ru-RU"/>
              </w:rPr>
              <w:t>но</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не более</w:t>
            </w:r>
            <w:r>
              <w:rPr>
                <w:rFonts w:ascii="Times New Roman" w:hAnsi="Times New Roman"/>
                <w:color w:val="000000"/>
                <w:spacing w:val="-6"/>
                <w:sz w:val="24"/>
                <w:szCs w:val="24"/>
                <w:shd w:fill="auto" w:val="clear"/>
                <w:lang w:val="ru-RU"/>
              </w:rPr>
              <w:t xml:space="preserve"> </w:t>
            </w:r>
            <w:r>
              <w:rPr>
                <w:rFonts w:ascii="Times New Roman" w:hAnsi="Times New Roman"/>
                <w:color w:val="000000"/>
                <w:sz w:val="24"/>
                <w:szCs w:val="24"/>
                <w:shd w:fill="auto" w:val="clear"/>
                <w:lang w:val="ru-RU"/>
              </w:rPr>
              <w:t>98 по</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исследовательскому методу</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7</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19.20.21.300</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Топливо</w:t>
            </w:r>
            <w:r>
              <w:rPr>
                <w:rFonts w:ascii="Times New Roman" w:hAnsi="Times New Roman"/>
                <w:color w:val="000000"/>
                <w:spacing w:val="-5"/>
                <w:sz w:val="24"/>
                <w:szCs w:val="24"/>
                <w:shd w:fill="auto" w:val="clear"/>
              </w:rPr>
              <w:t xml:space="preserve"> </w:t>
            </w:r>
            <w:r>
              <w:rPr>
                <w:rFonts w:ascii="Times New Roman" w:hAnsi="Times New Roman"/>
                <w:color w:val="000000"/>
                <w:sz w:val="24"/>
                <w:szCs w:val="24"/>
                <w:shd w:fill="auto" w:val="clear"/>
              </w:rPr>
              <w:t>дизельное</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8</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20.20.14</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Средства</w:t>
            </w:r>
            <w:r>
              <w:rPr>
                <w:rFonts w:ascii="Times New Roman" w:hAnsi="Times New Roman"/>
                <w:color w:val="000000"/>
                <w:spacing w:val="-2"/>
                <w:sz w:val="24"/>
                <w:szCs w:val="24"/>
                <w:shd w:fill="auto" w:val="clear"/>
              </w:rPr>
              <w:t xml:space="preserve"> </w:t>
            </w:r>
            <w:r>
              <w:rPr>
                <w:rFonts w:ascii="Times New Roman" w:hAnsi="Times New Roman"/>
                <w:color w:val="000000"/>
                <w:sz w:val="24"/>
                <w:szCs w:val="24"/>
                <w:shd w:fill="auto" w:val="clear"/>
              </w:rPr>
              <w:t>дезинфекционные</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rHeight w:val="1042"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9</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20.30.22</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Материалы</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лакокрасочные</w:t>
            </w:r>
            <w:r>
              <w:rPr>
                <w:rFonts w:ascii="Times New Roman" w:hAnsi="Times New Roman"/>
                <w:color w:val="000000"/>
                <w:spacing w:val="-6"/>
                <w:sz w:val="24"/>
                <w:szCs w:val="24"/>
                <w:shd w:fill="auto" w:val="clear"/>
                <w:lang w:val="ru-RU"/>
              </w:rPr>
              <w:t xml:space="preserve"> </w:t>
            </w:r>
            <w:r>
              <w:rPr>
                <w:rFonts w:ascii="Times New Roman" w:hAnsi="Times New Roman"/>
                <w:color w:val="000000"/>
                <w:sz w:val="24"/>
                <w:szCs w:val="24"/>
                <w:shd w:fill="auto" w:val="clear"/>
                <w:lang w:val="ru-RU"/>
              </w:rPr>
              <w:t>и аналогичные</w:t>
            </w:r>
            <w:r>
              <w:rPr>
                <w:rFonts w:ascii="Times New Roman" w:hAnsi="Times New Roman"/>
                <w:color w:val="000000"/>
                <w:spacing w:val="-6"/>
                <w:sz w:val="24"/>
                <w:szCs w:val="24"/>
                <w:shd w:fill="auto" w:val="clear"/>
                <w:lang w:val="ru-RU"/>
              </w:rPr>
              <w:t xml:space="preserve"> </w:t>
            </w:r>
            <w:r>
              <w:rPr>
                <w:rFonts w:ascii="Times New Roman" w:hAnsi="Times New Roman"/>
                <w:color w:val="000000"/>
                <w:sz w:val="24"/>
                <w:szCs w:val="24"/>
                <w:shd w:fill="auto" w:val="clear"/>
                <w:lang w:val="ru-RU"/>
              </w:rPr>
              <w:t>для</w:t>
            </w:r>
            <w:r>
              <w:rPr>
                <w:rFonts w:ascii="Times New Roman" w:hAnsi="Times New Roman"/>
                <w:color w:val="000000"/>
                <w:spacing w:val="-2"/>
                <w:sz w:val="24"/>
                <w:szCs w:val="24"/>
                <w:shd w:fill="auto" w:val="clear"/>
                <w:lang w:val="ru-RU"/>
              </w:rPr>
              <w:t xml:space="preserve"> </w:t>
            </w:r>
            <w:r>
              <w:rPr>
                <w:rFonts w:ascii="Times New Roman" w:hAnsi="Times New Roman"/>
                <w:color w:val="000000"/>
                <w:sz w:val="24"/>
                <w:szCs w:val="24"/>
                <w:shd w:fill="auto" w:val="clear"/>
                <w:lang w:val="ru-RU"/>
              </w:rPr>
              <w:t>нанесения покрытий</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прочие;</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сиккативы готовые</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10</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20.41.31.130</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Мыло</w:t>
            </w:r>
            <w:r>
              <w:rPr>
                <w:rFonts w:ascii="Times New Roman" w:hAnsi="Times New Roman"/>
                <w:color w:val="000000"/>
                <w:spacing w:val="-4"/>
                <w:sz w:val="24"/>
                <w:szCs w:val="24"/>
                <w:shd w:fill="auto" w:val="clear"/>
              </w:rPr>
              <w:t xml:space="preserve"> </w:t>
            </w:r>
            <w:r>
              <w:rPr>
                <w:rFonts w:ascii="Times New Roman" w:hAnsi="Times New Roman"/>
                <w:color w:val="000000"/>
                <w:sz w:val="24"/>
                <w:szCs w:val="24"/>
                <w:shd w:fill="auto" w:val="clear"/>
              </w:rPr>
              <w:t>туалетное</w:t>
            </w:r>
            <w:r>
              <w:rPr>
                <w:rFonts w:ascii="Times New Roman" w:hAnsi="Times New Roman"/>
                <w:color w:val="000000"/>
                <w:spacing w:val="-4"/>
                <w:sz w:val="24"/>
                <w:szCs w:val="24"/>
                <w:shd w:fill="auto" w:val="clear"/>
              </w:rPr>
              <w:t xml:space="preserve"> </w:t>
            </w:r>
            <w:r>
              <w:rPr>
                <w:rFonts w:ascii="Times New Roman" w:hAnsi="Times New Roman"/>
                <w:color w:val="000000"/>
                <w:sz w:val="24"/>
                <w:szCs w:val="24"/>
                <w:shd w:fill="auto" w:val="clear"/>
              </w:rPr>
              <w:t>жидкое</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rHeight w:val="516"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11</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22.11.1</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Шины,</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покрышки</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и</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камеры резиновые</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новые</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rHeight w:val="516"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12</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22.23.12.140</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Изделия</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санитарно-технические аналогичные</w:t>
            </w:r>
            <w:r>
              <w:rPr>
                <w:rFonts w:ascii="Times New Roman" w:hAnsi="Times New Roman"/>
                <w:color w:val="000000"/>
                <w:spacing w:val="-7"/>
                <w:sz w:val="24"/>
                <w:szCs w:val="24"/>
                <w:shd w:fill="auto" w:val="clear"/>
                <w:lang w:val="ru-RU"/>
              </w:rPr>
              <w:t xml:space="preserve"> </w:t>
            </w:r>
            <w:r>
              <w:rPr>
                <w:rFonts w:ascii="Times New Roman" w:hAnsi="Times New Roman"/>
                <w:color w:val="000000"/>
                <w:sz w:val="24"/>
                <w:szCs w:val="24"/>
                <w:shd w:fill="auto" w:val="clear"/>
                <w:lang w:val="ru-RU"/>
              </w:rPr>
              <w:t>пластмассовые</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rHeight w:val="1568"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13</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25.72.14</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Петли,</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арматура</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крепежная, фурнитура</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и</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аналогичные</w:t>
            </w:r>
            <w:r>
              <w:rPr>
                <w:rFonts w:ascii="Times New Roman" w:hAnsi="Times New Roman"/>
                <w:color w:val="000000"/>
                <w:spacing w:val="-6"/>
                <w:sz w:val="24"/>
                <w:szCs w:val="24"/>
                <w:shd w:fill="auto" w:val="clear"/>
                <w:lang w:val="ru-RU"/>
              </w:rPr>
              <w:t xml:space="preserve"> </w:t>
            </w:r>
            <w:r>
              <w:rPr>
                <w:rFonts w:ascii="Times New Roman" w:hAnsi="Times New Roman"/>
                <w:color w:val="000000"/>
                <w:sz w:val="24"/>
                <w:szCs w:val="24"/>
                <w:shd w:fill="auto" w:val="clear"/>
                <w:lang w:val="ru-RU"/>
              </w:rPr>
              <w:t>изделия для</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автотранспортных</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средств, дверей,</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окон,</w:t>
            </w:r>
            <w:r>
              <w:rPr>
                <w:rFonts w:ascii="Times New Roman" w:hAnsi="Times New Roman"/>
                <w:color w:val="000000"/>
                <w:spacing w:val="-2"/>
                <w:sz w:val="24"/>
                <w:szCs w:val="24"/>
                <w:shd w:fill="auto" w:val="clear"/>
                <w:lang w:val="ru-RU"/>
              </w:rPr>
              <w:t xml:space="preserve"> </w:t>
            </w:r>
            <w:r>
              <w:rPr>
                <w:rFonts w:ascii="Times New Roman" w:hAnsi="Times New Roman"/>
                <w:color w:val="000000"/>
                <w:sz w:val="24"/>
                <w:szCs w:val="24"/>
                <w:shd w:fill="auto" w:val="clear"/>
                <w:lang w:val="ru-RU"/>
              </w:rPr>
              <w:t>мебели; аналогичные</w:t>
            </w:r>
            <w:r>
              <w:rPr>
                <w:rFonts w:ascii="Times New Roman" w:hAnsi="Times New Roman"/>
                <w:color w:val="000000"/>
                <w:spacing w:val="-5"/>
                <w:sz w:val="24"/>
                <w:szCs w:val="24"/>
                <w:shd w:fill="auto" w:val="clear"/>
                <w:lang w:val="ru-RU"/>
              </w:rPr>
              <w:t xml:space="preserve"> </w:t>
            </w:r>
            <w:r>
              <w:rPr>
                <w:rFonts w:ascii="Times New Roman" w:hAnsi="Times New Roman"/>
                <w:color w:val="000000"/>
                <w:sz w:val="24"/>
                <w:szCs w:val="24"/>
                <w:shd w:fill="auto" w:val="clear"/>
                <w:lang w:val="ru-RU"/>
              </w:rPr>
              <w:t>детали</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из недрагоценных</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металлов</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rHeight w:val="516"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14</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26.51.63.130</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Счетчики</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производства или потребления</w:t>
            </w:r>
            <w:r>
              <w:rPr>
                <w:rFonts w:ascii="Times New Roman" w:hAnsi="Times New Roman"/>
                <w:color w:val="000000"/>
                <w:spacing w:val="-5"/>
                <w:sz w:val="24"/>
                <w:szCs w:val="24"/>
                <w:shd w:fill="auto" w:val="clear"/>
                <w:lang w:val="ru-RU"/>
              </w:rPr>
              <w:t xml:space="preserve"> </w:t>
            </w:r>
            <w:r>
              <w:rPr>
                <w:rFonts w:ascii="Times New Roman" w:hAnsi="Times New Roman"/>
                <w:color w:val="000000"/>
                <w:sz w:val="24"/>
                <w:szCs w:val="24"/>
                <w:shd w:fill="auto" w:val="clear"/>
                <w:lang w:val="ru-RU"/>
              </w:rPr>
              <w:t>электроэнергии</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15</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28.92.27.111</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Траншеекопатели</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rHeight w:val="516"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16</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28.99.40</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Части</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печатного</w:t>
            </w:r>
            <w:r>
              <w:rPr>
                <w:rFonts w:ascii="Times New Roman" w:hAnsi="Times New Roman"/>
                <w:color w:val="000000"/>
                <w:spacing w:val="-6"/>
                <w:sz w:val="24"/>
                <w:szCs w:val="24"/>
                <w:shd w:fill="auto" w:val="clear"/>
                <w:lang w:val="ru-RU"/>
              </w:rPr>
              <w:t xml:space="preserve"> </w:t>
            </w:r>
            <w:r>
              <w:rPr>
                <w:rFonts w:ascii="Times New Roman" w:hAnsi="Times New Roman"/>
                <w:color w:val="000000"/>
                <w:sz w:val="24"/>
                <w:szCs w:val="24"/>
                <w:shd w:fill="auto" w:val="clear"/>
                <w:lang w:val="ru-RU"/>
              </w:rPr>
              <w:t>и переплетного оборудования</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rHeight w:val="516"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17</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22.21.2</w:t>
            </w:r>
          </w:p>
        </w:tc>
        <w:tc>
          <w:tcPr>
            <w:tcW w:w="4747" w:type="dxa"/>
            <w:tcBorders>
              <w:top w:val="single" w:sz="4" w:space="0" w:color="000000"/>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Трубы,</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трубки</w:t>
            </w:r>
            <w:r>
              <w:rPr>
                <w:rFonts w:ascii="Times New Roman" w:hAnsi="Times New Roman"/>
                <w:color w:val="000000"/>
                <w:spacing w:val="2"/>
                <w:sz w:val="24"/>
                <w:szCs w:val="24"/>
                <w:shd w:fill="auto" w:val="clear"/>
                <w:lang w:val="ru-RU"/>
              </w:rPr>
              <w:t xml:space="preserve"> </w:t>
            </w:r>
            <w:r>
              <w:rPr>
                <w:rFonts w:ascii="Times New Roman" w:hAnsi="Times New Roman"/>
                <w:color w:val="000000"/>
                <w:sz w:val="24"/>
                <w:szCs w:val="24"/>
                <w:shd w:fill="auto" w:val="clear"/>
                <w:lang w:val="ru-RU"/>
              </w:rPr>
              <w:t>и</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шланги</w:t>
            </w:r>
            <w:r>
              <w:rPr>
                <w:rFonts w:ascii="Times New Roman" w:hAnsi="Times New Roman"/>
                <w:color w:val="000000"/>
                <w:spacing w:val="-2"/>
                <w:sz w:val="24"/>
                <w:szCs w:val="24"/>
                <w:shd w:fill="auto" w:val="clear"/>
                <w:lang w:val="ru-RU"/>
              </w:rPr>
              <w:t xml:space="preserve"> </w:t>
            </w:r>
            <w:r>
              <w:rPr>
                <w:rFonts w:ascii="Times New Roman" w:hAnsi="Times New Roman"/>
                <w:color w:val="000000"/>
                <w:sz w:val="24"/>
                <w:szCs w:val="24"/>
                <w:shd w:fill="auto" w:val="clear"/>
                <w:lang w:val="ru-RU"/>
              </w:rPr>
              <w:t>и</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их фитинги</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пластмассовые</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18</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22.29.25</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Принадлежности канцелярские или школьные пластмассовые</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19</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22.29.29</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Изделия пластмассовые прочие</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20</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23.61.11.120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Плиты из цемента, бетона или искусственного камня</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21</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23.69.19.000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Изделия из цемента, бетона или искусственного камня, не включенные в другие группировки</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22</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25.99.29.190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Изделия прочие из недрагоценных металлов, не включенные в другие группировки</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23</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27.11.10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Электродвигатели мощностью не более 37,5 Вт; электродвигатели постоянного тока прочие;</w:t>
            </w:r>
          </w:p>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генераторы постоянного тока</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24</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28.15.26.190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Муфты и шарнирные соединения прочие, включая универсальные шарниры</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25</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28.30.93.000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Части прочих машин и оборудования для сельского хозяйства</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26</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26.20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Компьютеры и периферийное оборудование</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27</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26.30.50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Устройства охранной или пожарной сигнализации и аналогичная аппаратура</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28</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26.51.63.120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Счетчики производства или потребления жидкости</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29</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27.40.1</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Лампы накаливания или газоразрядные лампы; дуговые лампы; светодиодные лампы</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30</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27.40.39.110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Светильники и устройства осветительные прочие, не включенные в другие группировки</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31</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27.90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Оборудование электрическое прочее</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32</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28.13.14</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Насосы центробежные подачи жидкостей прочие; насосы прочие</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33</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28.14.2</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Детали и узлы арматуры (кранов, клапанов и прочей арматуры)</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34</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28.29.22.110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Огнетушители</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35</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29.32.30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Комплектующие и принадлежности для автотранспортных средств, не включенные в другие группировки</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36</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33.12.19.000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по ремонту и техническому обслуживанию прочего оборудования общего назначения, не включенного в другие группировки</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rHeight w:val="1508" w:hRule="atLeast"/>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37</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33.14.11</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по ремонту и техническому обслуживанию электродвигателей, генераторов, трансформаторов и распределительной и регулирующей аппаратуры для электричества</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38</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35.12.10.110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по передаче электроэнергии</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39</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38.11.19.000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по сбору прочих неопасных отходов, пригодных для повторного использования</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40</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38.21</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по переработке и утилизации отходов неопасных</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41</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41.20.40.000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42</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43.21.10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Работы электромонтажные</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43</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45.20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по техническому обслуживанию и ремонту автотранспортных средств</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44</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58.19.19</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Продукция издательская печатная, прочая, не включенная в другие группировки</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45</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62.09.20.190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по технической поддержке в области информационных технологий прочие, не включенные в другие группировки</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46</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65.12.2</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по страхованию автотранспортных средств</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47</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71.12.1</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инженерно-технического характера</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48</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71.20.14</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по техническому осмотру автотранспортных средств</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49</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71.20.19.130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по оценке условий труда</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50</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74.90.13</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консультативные в области окружающей среды</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51</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77.31.10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по аренде и лизингу сельскохозяйственных машин и оборудования</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52</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77.32.10.000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по аренде и лизингу строительных машин и оборудования для гражданского строительства</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53</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77.40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по предоставлению лицензий на право использования интеллектуальной собственности и аналогичных продуктов, кроме произведений, охраняемых авторским правом</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54</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80.20.1</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систем обеспечения безопасности</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55</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85.42.19</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по дополнительному профессиональному образованию прочие</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56</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86.21.10.190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предоставляемые врачами общей врачебной практики, прочие, не включенные в другие группировки</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57</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86.90.19.110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Услуги организаций санитарно-эпидемиологической службы</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58</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sz w:val="24"/>
                <w:szCs w:val="24"/>
              </w:rPr>
            </w:pPr>
            <w:r>
              <w:rPr>
                <w:rFonts w:ascii="Times New Roman" w:hAnsi="Times New Roman"/>
                <w:color w:val="000000"/>
                <w:sz w:val="24"/>
                <w:szCs w:val="24"/>
              </w:rPr>
              <w:t>96.09</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sz w:val="24"/>
                <w:szCs w:val="24"/>
              </w:rPr>
            </w:pPr>
            <w:r>
              <w:rPr>
                <w:rFonts w:ascii="Times New Roman" w:hAnsi="Times New Roman"/>
                <w:color w:val="000000"/>
                <w:sz w:val="24"/>
                <w:szCs w:val="24"/>
                <w:lang w:val="ru-RU"/>
              </w:rPr>
              <w:t>Услуги персональные прочие, не включенные в другие группировки</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sz w:val="24"/>
                <w:szCs w:val="24"/>
              </w:rPr>
            </w:pPr>
            <w:r>
              <w:rPr>
                <w:rFonts w:ascii="Times New Roman" w:hAnsi="Times New Roman"/>
                <w:b w:val="false"/>
                <w:bCs w:val="false"/>
                <w:color w:val="000000"/>
                <w:sz w:val="24"/>
                <w:szCs w:val="24"/>
              </w:rPr>
              <w:t>не</w:t>
            </w:r>
            <w:r>
              <w:rPr>
                <w:rFonts w:ascii="Times New Roman" w:hAnsi="Times New Roman"/>
                <w:b w:val="false"/>
                <w:bCs w:val="false"/>
                <w:color w:val="000000"/>
                <w:spacing w:val="1"/>
                <w:sz w:val="24"/>
                <w:szCs w:val="24"/>
              </w:rPr>
              <w:t xml:space="preserve"> </w:t>
            </w:r>
            <w:r>
              <w:rPr>
                <w:rFonts w:ascii="Times New Roman" w:hAnsi="Times New Roman"/>
                <w:b w:val="false"/>
                <w:bCs w:val="false"/>
                <w:color w:val="000000"/>
                <w:sz w:val="24"/>
                <w:szCs w:val="24"/>
              </w:rPr>
              <w:t>более</w:t>
            </w:r>
            <w:r>
              <w:rPr>
                <w:rFonts w:ascii="Times New Roman" w:hAnsi="Times New Roman"/>
                <w:b w:val="false"/>
                <w:bCs w:val="false"/>
                <w:color w:val="000000"/>
                <w:spacing w:val="1"/>
                <w:sz w:val="24"/>
                <w:szCs w:val="24"/>
              </w:rPr>
              <w:t xml:space="preserve"> </w:t>
            </w:r>
            <w:r>
              <w:rPr>
                <w:rFonts w:ascii="Times New Roman" w:hAnsi="Times New Roman"/>
                <w:b w:val="false"/>
                <w:bCs w:val="false"/>
                <w:color w:val="000000"/>
                <w:sz w:val="24"/>
                <w:szCs w:val="24"/>
              </w:rPr>
              <w:t>15</w:t>
            </w:r>
            <w:r>
              <w:rPr>
                <w:rFonts w:ascii="Times New Roman" w:hAnsi="Times New Roman"/>
                <w:b w:val="false"/>
                <w:bCs w:val="false"/>
                <w:color w:val="000000"/>
                <w:spacing w:val="1"/>
                <w:sz w:val="24"/>
                <w:szCs w:val="24"/>
              </w:rPr>
              <w:t xml:space="preserve"> </w:t>
            </w:r>
            <w:r>
              <w:rPr>
                <w:rFonts w:ascii="Times New Roman" w:hAnsi="Times New Roman"/>
                <w:b w:val="false"/>
                <w:bCs w:val="false"/>
                <w:color w:val="000000"/>
                <w:sz w:val="24"/>
                <w:szCs w:val="24"/>
              </w:rPr>
              <w:t>рабочих</w:t>
            </w:r>
            <w:r>
              <w:rPr>
                <w:rFonts w:ascii="Times New Roman" w:hAnsi="Times New Roman"/>
                <w:b w:val="false"/>
                <w:bCs w:val="false"/>
                <w:color w:val="000000"/>
                <w:spacing w:val="-4"/>
                <w:sz w:val="24"/>
                <w:szCs w:val="24"/>
              </w:rPr>
              <w:t xml:space="preserve"> </w:t>
            </w:r>
            <w:r>
              <w:rPr>
                <w:rFonts w:ascii="Times New Roman" w:hAnsi="Times New Roman"/>
                <w:b w:val="false"/>
                <w:bCs w:val="false"/>
                <w:color w:val="000000"/>
                <w:sz w:val="24"/>
                <w:szCs w:val="24"/>
              </w:rPr>
              <w:t>дней</w:t>
            </w:r>
          </w:p>
        </w:tc>
      </w:tr>
      <w:tr>
        <w:trPr/>
        <w:tc>
          <w:tcPr>
            <w:tcW w:w="708"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59</w:t>
            </w:r>
          </w:p>
        </w:tc>
        <w:tc>
          <w:tcPr>
            <w:tcW w:w="1894" w:type="dxa"/>
            <w:tcBorders>
              <w:left w:val="single" w:sz="4" w:space="0" w:color="000000"/>
              <w:bottom w:val="single" w:sz="4" w:space="0" w:color="000000"/>
              <w:right w:val="single" w:sz="4" w:space="0" w:color="000000"/>
            </w:tcBorders>
            <w:shd w:color="auto" w:fill="auto" w:val="clear"/>
            <w:vAlign w:val="center"/>
          </w:tcPr>
          <w:p>
            <w:pPr>
              <w:pStyle w:val="TableParagraph"/>
              <w:widowControl w:val="false"/>
              <w:spacing w:before="0" w:after="0"/>
              <w:ind w:hanging="0" w:left="0" w:right="0"/>
              <w:jc w:val="center"/>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rPr>
              <w:t>19.20.21.110</w:t>
            </w:r>
          </w:p>
        </w:tc>
        <w:tc>
          <w:tcPr>
            <w:tcW w:w="4747" w:type="dxa"/>
            <w:tcBorders>
              <w:left w:val="single" w:sz="4" w:space="0" w:color="000000"/>
              <w:bottom w:val="single" w:sz="4" w:space="0" w:color="000000"/>
            </w:tcBorders>
            <w:shd w:color="auto" w:fill="auto" w:val="clear"/>
            <w:vAlign w:val="center"/>
          </w:tcPr>
          <w:p>
            <w:pPr>
              <w:pStyle w:val="TableParagraph"/>
              <w:widowControl w:val="false"/>
              <w:spacing w:before="0" w:after="0"/>
              <w:ind w:hanging="0" w:left="0" w:right="0"/>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Бензин</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автомобильный</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с октановым числом не менее 80,</w:t>
            </w:r>
            <w:r>
              <w:rPr>
                <w:rFonts w:ascii="Times New Roman" w:hAnsi="Times New Roman"/>
                <w:color w:val="000000"/>
                <w:spacing w:val="2"/>
                <w:sz w:val="24"/>
                <w:szCs w:val="24"/>
                <w:shd w:fill="auto" w:val="clear"/>
                <w:lang w:val="ru-RU"/>
              </w:rPr>
              <w:t xml:space="preserve"> </w:t>
            </w:r>
            <w:r>
              <w:rPr>
                <w:rFonts w:ascii="Times New Roman" w:hAnsi="Times New Roman"/>
                <w:color w:val="000000"/>
                <w:sz w:val="24"/>
                <w:szCs w:val="24"/>
                <w:shd w:fill="auto" w:val="clear"/>
                <w:lang w:val="ru-RU"/>
              </w:rPr>
              <w:t>но</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не более</w:t>
            </w:r>
            <w:r>
              <w:rPr>
                <w:rFonts w:ascii="Times New Roman" w:hAnsi="Times New Roman"/>
                <w:color w:val="000000"/>
                <w:spacing w:val="-6"/>
                <w:sz w:val="24"/>
                <w:szCs w:val="24"/>
                <w:shd w:fill="auto" w:val="clear"/>
                <w:lang w:val="ru-RU"/>
              </w:rPr>
              <w:t xml:space="preserve"> </w:t>
            </w:r>
            <w:r>
              <w:rPr>
                <w:rFonts w:ascii="Times New Roman" w:hAnsi="Times New Roman"/>
                <w:color w:val="000000"/>
                <w:sz w:val="24"/>
                <w:szCs w:val="24"/>
                <w:shd w:fill="auto" w:val="clear"/>
                <w:lang w:val="ru-RU"/>
              </w:rPr>
              <w:t>92 по</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исследовательскому методу</w:t>
            </w:r>
          </w:p>
        </w:tc>
        <w:tc>
          <w:tcPr>
            <w:tcW w:w="2280" w:type="dxa"/>
            <w:tcBorders>
              <w:left w:val="single" w:sz="4" w:space="0" w:color="000000"/>
              <w:bottom w:val="single" w:sz="4" w:space="0" w:color="000000"/>
              <w:right w:val="single" w:sz="4" w:space="0" w:color="000000"/>
            </w:tcBorders>
            <w:shd w:color="auto" w:fill="auto" w:val="clear"/>
            <w:vAlign w:val="center"/>
          </w:tcPr>
          <w:p>
            <w:pPr>
              <w:pStyle w:val="Heading2"/>
              <w:spacing w:before="0" w:after="0"/>
              <w:ind w:hanging="0" w:left="0" w:right="0"/>
              <w:jc w:val="center"/>
              <w:rPr>
                <w:rFonts w:ascii="Times New Roman" w:hAnsi="Times New Roman"/>
                <w:b w:val="false"/>
                <w:bCs w:val="false"/>
                <w:color w:val="auto"/>
                <w:sz w:val="24"/>
                <w:szCs w:val="24"/>
                <w:highlight w:val="none"/>
                <w:shd w:fill="auto" w:val="clear"/>
              </w:rPr>
            </w:pPr>
            <w:r>
              <w:rPr>
                <w:rFonts w:ascii="Times New Roman" w:hAnsi="Times New Roman"/>
                <w:b w:val="false"/>
                <w:bCs w:val="false"/>
                <w:color w:val="000000"/>
                <w:sz w:val="24"/>
                <w:szCs w:val="24"/>
                <w:shd w:fill="auto" w:val="clear"/>
              </w:rPr>
              <w:t>не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более</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15</w:t>
            </w:r>
            <w:r>
              <w:rPr>
                <w:rFonts w:ascii="Times New Roman" w:hAnsi="Times New Roman"/>
                <w:b w:val="false"/>
                <w:bCs w:val="false"/>
                <w:color w:val="000000"/>
                <w:spacing w:val="1"/>
                <w:sz w:val="24"/>
                <w:szCs w:val="24"/>
                <w:shd w:fill="auto" w:val="clear"/>
              </w:rPr>
              <w:t xml:space="preserve"> </w:t>
            </w:r>
            <w:r>
              <w:rPr>
                <w:rFonts w:ascii="Times New Roman" w:hAnsi="Times New Roman"/>
                <w:b w:val="false"/>
                <w:bCs w:val="false"/>
                <w:color w:val="000000"/>
                <w:sz w:val="24"/>
                <w:szCs w:val="24"/>
                <w:shd w:fill="auto" w:val="clear"/>
              </w:rPr>
              <w:t>рабочих</w:t>
            </w:r>
            <w:r>
              <w:rPr>
                <w:rFonts w:ascii="Times New Roman" w:hAnsi="Times New Roman"/>
                <w:b w:val="false"/>
                <w:bCs w:val="false"/>
                <w:color w:val="000000"/>
                <w:spacing w:val="-4"/>
                <w:sz w:val="24"/>
                <w:szCs w:val="24"/>
                <w:shd w:fill="auto" w:val="clear"/>
              </w:rPr>
              <w:t xml:space="preserve"> </w:t>
            </w:r>
            <w:r>
              <w:rPr>
                <w:rFonts w:ascii="Times New Roman" w:hAnsi="Times New Roman"/>
                <w:b w:val="false"/>
                <w:bCs w:val="false"/>
                <w:color w:val="000000"/>
                <w:sz w:val="24"/>
                <w:szCs w:val="24"/>
                <w:shd w:fill="auto" w:val="clear"/>
              </w:rPr>
              <w:t>дней</w:t>
            </w:r>
          </w:p>
        </w:tc>
      </w:tr>
    </w:tbl>
    <w:p>
      <w:pPr>
        <w:pStyle w:val="Normal"/>
        <w:ind w:firstLine="567" w:left="0" w:right="120"/>
        <w:rPr>
          <w:rFonts w:ascii="Times New Roman" w:hAnsi="Times New Roman"/>
          <w:b/>
          <w:color w:val="auto"/>
          <w:sz w:val="24"/>
          <w:szCs w:val="24"/>
          <w:highlight w:val="none"/>
          <w:shd w:fill="auto" w:val="clear"/>
          <w:lang w:val="ru-RU"/>
        </w:rPr>
      </w:pPr>
      <w:r>
        <w:rPr>
          <w:rFonts w:ascii="Times New Roman" w:hAnsi="Times New Roman"/>
          <w:b/>
          <w:color w:val="000000"/>
          <w:sz w:val="24"/>
          <w:szCs w:val="24"/>
          <w:shd w:fill="auto" w:val="clear"/>
          <w:lang w:val="ru-RU"/>
        </w:rPr>
      </w:r>
    </w:p>
    <w:p>
      <w:pPr>
        <w:pStyle w:val="BodyText"/>
        <w:spacing w:lineRule="auto" w:line="240" w:before="0" w:after="0"/>
        <w:ind w:hanging="0" w:left="0" w:right="0"/>
        <w:jc w:val="both"/>
        <w:rPr>
          <w:rFonts w:ascii="Times New Roman" w:hAnsi="Times New Roman"/>
          <w:color w:val="auto"/>
          <w:sz w:val="24"/>
          <w:szCs w:val="24"/>
          <w:highlight w:val="none"/>
          <w:shd w:fill="auto" w:val="clear"/>
        </w:rPr>
      </w:pPr>
      <w:r>
        <w:rPr>
          <w:color w:val="000000"/>
          <w:sz w:val="24"/>
          <w:szCs w:val="24"/>
          <w:shd w:fill="auto" w:val="clear"/>
          <w:lang w:val="ru-RU"/>
        </w:rPr>
        <w:t>Примечание:</w:t>
      </w:r>
    </w:p>
    <w:p>
      <w:pPr>
        <w:pStyle w:val="TableParagraph"/>
        <w:widowControl w:val="false"/>
        <w:spacing w:lineRule="auto" w:line="240" w:before="0" w:after="0"/>
        <w:ind w:hanging="0" w:left="0" w:right="0"/>
        <w:jc w:val="both"/>
        <w:rPr>
          <w:rFonts w:ascii="Times New Roman" w:hAnsi="Times New Roman"/>
          <w:color w:val="auto"/>
          <w:sz w:val="24"/>
          <w:szCs w:val="24"/>
          <w:highlight w:val="none"/>
          <w:shd w:fill="auto" w:val="clear"/>
        </w:rPr>
      </w:pPr>
      <w:r>
        <w:rPr>
          <w:rFonts w:ascii="Times New Roman" w:hAnsi="Times New Roman"/>
          <w:color w:val="000000"/>
          <w:sz w:val="24"/>
          <w:szCs w:val="24"/>
          <w:shd w:fill="auto" w:val="clear"/>
          <w:lang w:val="ru-RU"/>
        </w:rPr>
        <w:t>Из перечисленных групп</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подлежат исключению</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работы, коды по ОКПД2,</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которых</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включены</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в</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Перечень товаров, работ,</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услуг, закупки которых</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осуществляются</w:t>
      </w:r>
      <w:r>
        <w:rPr>
          <w:rFonts w:ascii="Times New Roman" w:hAnsi="Times New Roman"/>
          <w:color w:val="000000"/>
          <w:spacing w:val="5"/>
          <w:sz w:val="24"/>
          <w:szCs w:val="24"/>
          <w:shd w:fill="auto" w:val="clear"/>
          <w:lang w:val="ru-RU"/>
        </w:rPr>
        <w:t xml:space="preserve"> </w:t>
      </w:r>
      <w:r>
        <w:rPr>
          <w:rFonts w:ascii="Times New Roman" w:hAnsi="Times New Roman"/>
          <w:color w:val="000000"/>
          <w:sz w:val="24"/>
          <w:szCs w:val="24"/>
          <w:shd w:fill="auto" w:val="clear"/>
          <w:lang w:val="ru-RU"/>
        </w:rPr>
        <w:t>у</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субъектов малого и</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среднего</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предпринимательства,</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утвержденный</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Заказчиком в</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соответствии</w:t>
      </w:r>
      <w:r>
        <w:rPr>
          <w:rFonts w:ascii="Times New Roman" w:hAnsi="Times New Roman"/>
          <w:color w:val="000000"/>
          <w:spacing w:val="2"/>
          <w:sz w:val="24"/>
          <w:szCs w:val="24"/>
          <w:shd w:fill="auto" w:val="clear"/>
          <w:lang w:val="ru-RU"/>
        </w:rPr>
        <w:t xml:space="preserve"> </w:t>
      </w:r>
      <w:r>
        <w:rPr>
          <w:rFonts w:ascii="Times New Roman" w:hAnsi="Times New Roman"/>
          <w:color w:val="000000"/>
          <w:sz w:val="24"/>
          <w:szCs w:val="24"/>
          <w:shd w:fill="auto" w:val="clear"/>
          <w:lang w:val="ru-RU"/>
        </w:rPr>
        <w:t>с</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Постановлением</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Правительства</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Российской</w:t>
      </w:r>
      <w:r>
        <w:rPr>
          <w:rFonts w:ascii="Times New Roman" w:hAnsi="Times New Roman"/>
          <w:color w:val="000000"/>
          <w:spacing w:val="55"/>
          <w:sz w:val="24"/>
          <w:szCs w:val="24"/>
          <w:shd w:fill="auto" w:val="clear"/>
          <w:lang w:val="ru-RU"/>
        </w:rPr>
        <w:t xml:space="preserve"> </w:t>
      </w:r>
      <w:r>
        <w:rPr>
          <w:rFonts w:ascii="Times New Roman" w:hAnsi="Times New Roman"/>
          <w:color w:val="000000"/>
          <w:sz w:val="24"/>
          <w:szCs w:val="24"/>
          <w:shd w:fill="auto" w:val="clear"/>
          <w:lang w:val="ru-RU"/>
        </w:rPr>
        <w:t>Федерации</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от</w:t>
      </w:r>
      <w:r>
        <w:rPr>
          <w:rFonts w:ascii="Times New Roman" w:hAnsi="Times New Roman"/>
          <w:color w:val="000000"/>
          <w:spacing w:val="-3"/>
          <w:sz w:val="24"/>
          <w:szCs w:val="24"/>
          <w:shd w:fill="auto" w:val="clear"/>
          <w:lang w:val="ru-RU"/>
        </w:rPr>
        <w:t xml:space="preserve"> </w:t>
      </w:r>
      <w:r>
        <w:rPr>
          <w:rFonts w:ascii="Times New Roman" w:hAnsi="Times New Roman"/>
          <w:color w:val="000000"/>
          <w:sz w:val="24"/>
          <w:szCs w:val="24"/>
          <w:shd w:fill="auto" w:val="clear"/>
          <w:lang w:val="ru-RU"/>
        </w:rPr>
        <w:t>11.12.2014</w:t>
      </w:r>
      <w:r>
        <w:rPr>
          <w:rFonts w:ascii="Times New Roman" w:hAnsi="Times New Roman"/>
          <w:color w:val="000000"/>
          <w:spacing w:val="-5"/>
          <w:sz w:val="24"/>
          <w:szCs w:val="24"/>
          <w:shd w:fill="auto" w:val="clear"/>
          <w:lang w:val="ru-RU"/>
        </w:rPr>
        <w:t xml:space="preserve"> </w:t>
      </w:r>
      <w:r>
        <w:rPr>
          <w:rFonts w:ascii="Times New Roman" w:hAnsi="Times New Roman"/>
          <w:color w:val="000000"/>
          <w:sz w:val="24"/>
          <w:szCs w:val="24"/>
          <w:shd w:fill="auto" w:val="clear"/>
          <w:lang w:val="ru-RU"/>
        </w:rPr>
        <w:t>№</w:t>
      </w:r>
      <w:r>
        <w:rPr>
          <w:rFonts w:ascii="Times New Roman" w:hAnsi="Times New Roman"/>
          <w:color w:val="000000"/>
          <w:spacing w:val="-5"/>
          <w:sz w:val="24"/>
          <w:szCs w:val="24"/>
          <w:shd w:fill="auto" w:val="clear"/>
          <w:lang w:val="ru-RU"/>
        </w:rPr>
        <w:t xml:space="preserve"> </w:t>
      </w:r>
      <w:r>
        <w:rPr>
          <w:rFonts w:ascii="Times New Roman" w:hAnsi="Times New Roman"/>
          <w:color w:val="000000"/>
          <w:sz w:val="24"/>
          <w:szCs w:val="24"/>
          <w:shd w:fill="auto" w:val="clear"/>
          <w:lang w:val="ru-RU"/>
        </w:rPr>
        <w:t>1352</w:t>
      </w:r>
      <w:r>
        <w:rPr>
          <w:rFonts w:ascii="Times New Roman" w:hAnsi="Times New Roman"/>
          <w:color w:val="000000"/>
          <w:spacing w:val="-6"/>
          <w:sz w:val="24"/>
          <w:szCs w:val="24"/>
          <w:shd w:fill="auto" w:val="clear"/>
          <w:lang w:val="ru-RU"/>
        </w:rPr>
        <w:t xml:space="preserve"> </w:t>
      </w:r>
      <w:r>
        <w:rPr>
          <w:rFonts w:ascii="Times New Roman" w:hAnsi="Times New Roman"/>
          <w:color w:val="000000"/>
          <w:sz w:val="24"/>
          <w:szCs w:val="24"/>
          <w:shd w:fill="auto" w:val="clear"/>
          <w:lang w:val="ru-RU"/>
        </w:rPr>
        <w:t>«Об особенностях</w:t>
      </w:r>
      <w:r>
        <w:rPr>
          <w:rFonts w:ascii="Times New Roman" w:hAnsi="Times New Roman"/>
          <w:color w:val="000000"/>
          <w:spacing w:val="4"/>
          <w:sz w:val="24"/>
          <w:szCs w:val="24"/>
          <w:shd w:fill="auto" w:val="clear"/>
          <w:lang w:val="ru-RU"/>
        </w:rPr>
        <w:t xml:space="preserve"> </w:t>
      </w:r>
      <w:r>
        <w:rPr>
          <w:rFonts w:ascii="Times New Roman" w:hAnsi="Times New Roman"/>
          <w:color w:val="000000"/>
          <w:sz w:val="24"/>
          <w:szCs w:val="24"/>
          <w:shd w:fill="auto" w:val="clear"/>
          <w:lang w:val="ru-RU"/>
        </w:rPr>
        <w:t>участия</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субъектов малого и</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среднего</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предпринимательства</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в</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закупках</w:t>
      </w:r>
      <w:r>
        <w:rPr>
          <w:rFonts w:ascii="Times New Roman" w:hAnsi="Times New Roman"/>
          <w:color w:val="000000"/>
          <w:spacing w:val="-7"/>
          <w:sz w:val="24"/>
          <w:szCs w:val="24"/>
          <w:shd w:fill="auto" w:val="clear"/>
          <w:lang w:val="ru-RU"/>
        </w:rPr>
        <w:t xml:space="preserve"> </w:t>
      </w:r>
      <w:r>
        <w:rPr>
          <w:rFonts w:ascii="Times New Roman" w:hAnsi="Times New Roman"/>
          <w:color w:val="000000"/>
          <w:sz w:val="24"/>
          <w:szCs w:val="24"/>
          <w:shd w:fill="auto" w:val="clear"/>
          <w:lang w:val="ru-RU"/>
        </w:rPr>
        <w:t>товаров,</w:t>
      </w:r>
      <w:r>
        <w:rPr>
          <w:rFonts w:ascii="Times New Roman" w:hAnsi="Times New Roman"/>
          <w:color w:val="000000"/>
          <w:spacing w:val="-9"/>
          <w:sz w:val="24"/>
          <w:szCs w:val="24"/>
          <w:shd w:fill="auto" w:val="clear"/>
          <w:lang w:val="ru-RU"/>
        </w:rPr>
        <w:t xml:space="preserve"> </w:t>
      </w:r>
      <w:r>
        <w:rPr>
          <w:rFonts w:ascii="Times New Roman" w:hAnsi="Times New Roman"/>
          <w:color w:val="000000"/>
          <w:sz w:val="24"/>
          <w:szCs w:val="24"/>
          <w:shd w:fill="auto" w:val="clear"/>
          <w:lang w:val="ru-RU"/>
        </w:rPr>
        <w:t>работ,</w:t>
      </w:r>
      <w:r>
        <w:rPr>
          <w:rFonts w:ascii="Times New Roman" w:hAnsi="Times New Roman"/>
          <w:color w:val="000000"/>
          <w:spacing w:val="-52"/>
          <w:sz w:val="24"/>
          <w:szCs w:val="24"/>
          <w:shd w:fill="auto" w:val="clear"/>
          <w:lang w:val="ru-RU"/>
        </w:rPr>
        <w:t xml:space="preserve"> </w:t>
      </w:r>
      <w:r>
        <w:rPr>
          <w:rFonts w:ascii="Times New Roman" w:hAnsi="Times New Roman"/>
          <w:color w:val="000000"/>
          <w:sz w:val="24"/>
          <w:szCs w:val="24"/>
          <w:shd w:fill="auto" w:val="clear"/>
          <w:lang w:val="ru-RU"/>
        </w:rPr>
        <w:t>услуг</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отдельными</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видами юридических</w:t>
      </w:r>
      <w:r>
        <w:rPr>
          <w:rFonts w:ascii="Times New Roman" w:hAnsi="Times New Roman"/>
          <w:color w:val="000000"/>
          <w:spacing w:val="1"/>
          <w:sz w:val="24"/>
          <w:szCs w:val="24"/>
          <w:shd w:fill="auto" w:val="clear"/>
          <w:lang w:val="ru-RU"/>
        </w:rPr>
        <w:t xml:space="preserve"> </w:t>
      </w:r>
      <w:r>
        <w:rPr>
          <w:rFonts w:ascii="Times New Roman" w:hAnsi="Times New Roman"/>
          <w:color w:val="000000"/>
          <w:sz w:val="24"/>
          <w:szCs w:val="24"/>
          <w:shd w:fill="auto" w:val="clear"/>
          <w:lang w:val="ru-RU"/>
        </w:rPr>
        <w:t>лиц»</w:t>
      </w:r>
    </w:p>
    <w:p>
      <w:pPr>
        <w:pStyle w:val="BodyText"/>
        <w:tabs>
          <w:tab w:val="clear" w:pos="708"/>
          <w:tab w:val="left" w:pos="1893" w:leader="none"/>
        </w:tabs>
        <w:spacing w:lineRule="auto" w:line="240" w:before="0" w:after="0"/>
        <w:ind w:hanging="0" w:left="0" w:right="0"/>
        <w:jc w:val="both"/>
        <w:rPr>
          <w:rFonts w:ascii="Times New Roman" w:hAnsi="Times New Roman"/>
          <w:color w:val="auto"/>
          <w:sz w:val="24"/>
          <w:szCs w:val="24"/>
          <w:highlight w:val="none"/>
          <w:shd w:fill="auto" w:val="clear"/>
        </w:rPr>
      </w:pPr>
      <w:r>
        <w:rPr>
          <w:color w:val="000000"/>
          <w:sz w:val="24"/>
          <w:szCs w:val="24"/>
          <w:shd w:fill="auto" w:val="clear"/>
          <w:lang w:val="ru-RU"/>
        </w:rPr>
        <w:t>В соответствии</w:t>
      </w:r>
      <w:r>
        <w:rPr>
          <w:color w:val="000000"/>
          <w:spacing w:val="1"/>
          <w:sz w:val="24"/>
          <w:szCs w:val="24"/>
          <w:shd w:fill="auto" w:val="clear"/>
          <w:lang w:val="ru-RU"/>
        </w:rPr>
        <w:t xml:space="preserve"> </w:t>
      </w:r>
      <w:r>
        <w:rPr>
          <w:color w:val="000000"/>
          <w:sz w:val="24"/>
          <w:szCs w:val="24"/>
          <w:shd w:fill="auto" w:val="clear"/>
          <w:lang w:val="ru-RU"/>
        </w:rPr>
        <w:t>с</w:t>
      </w:r>
      <w:r>
        <w:rPr>
          <w:color w:val="000000"/>
          <w:spacing w:val="1"/>
          <w:sz w:val="24"/>
          <w:szCs w:val="24"/>
          <w:shd w:fill="auto" w:val="clear"/>
          <w:lang w:val="ru-RU"/>
        </w:rPr>
        <w:t xml:space="preserve"> </w:t>
      </w:r>
      <w:r>
        <w:rPr>
          <w:color w:val="000000"/>
          <w:sz w:val="24"/>
          <w:szCs w:val="24"/>
          <w:shd w:fill="auto" w:val="clear"/>
          <w:lang w:val="ru-RU"/>
        </w:rPr>
        <w:t>Постановлением</w:t>
      </w:r>
      <w:r>
        <w:rPr>
          <w:color w:val="000000"/>
          <w:spacing w:val="1"/>
          <w:sz w:val="24"/>
          <w:szCs w:val="24"/>
          <w:shd w:fill="auto" w:val="clear"/>
          <w:lang w:val="ru-RU"/>
        </w:rPr>
        <w:t xml:space="preserve"> </w:t>
      </w:r>
      <w:r>
        <w:rPr>
          <w:color w:val="000000"/>
          <w:sz w:val="24"/>
          <w:szCs w:val="24"/>
          <w:shd w:fill="auto" w:val="clear"/>
          <w:lang w:val="ru-RU"/>
        </w:rPr>
        <w:t>Правительства</w:t>
      </w:r>
      <w:r>
        <w:rPr>
          <w:color w:val="000000"/>
          <w:spacing w:val="1"/>
          <w:sz w:val="24"/>
          <w:szCs w:val="24"/>
          <w:shd w:fill="auto" w:val="clear"/>
          <w:lang w:val="ru-RU"/>
        </w:rPr>
        <w:t xml:space="preserve"> </w:t>
      </w:r>
      <w:r>
        <w:rPr>
          <w:color w:val="000000"/>
          <w:sz w:val="24"/>
          <w:szCs w:val="24"/>
          <w:shd w:fill="auto" w:val="clear"/>
          <w:lang w:val="ru-RU"/>
        </w:rPr>
        <w:t>Российской</w:t>
      </w:r>
      <w:r>
        <w:rPr>
          <w:color w:val="000000"/>
          <w:spacing w:val="1"/>
          <w:sz w:val="24"/>
          <w:szCs w:val="24"/>
          <w:shd w:fill="auto" w:val="clear"/>
          <w:lang w:val="ru-RU"/>
        </w:rPr>
        <w:t xml:space="preserve"> </w:t>
      </w:r>
      <w:r>
        <w:rPr>
          <w:color w:val="000000"/>
          <w:sz w:val="24"/>
          <w:szCs w:val="24"/>
          <w:shd w:fill="auto" w:val="clear"/>
          <w:lang w:val="ru-RU"/>
        </w:rPr>
        <w:t>Федерации</w:t>
      </w:r>
      <w:r>
        <w:rPr>
          <w:color w:val="000000"/>
          <w:spacing w:val="1"/>
          <w:sz w:val="24"/>
          <w:szCs w:val="24"/>
          <w:shd w:fill="auto" w:val="clear"/>
          <w:lang w:val="ru-RU"/>
        </w:rPr>
        <w:t xml:space="preserve"> </w:t>
      </w:r>
      <w:r>
        <w:rPr>
          <w:color w:val="000000"/>
          <w:sz w:val="24"/>
          <w:szCs w:val="24"/>
          <w:shd w:fill="auto" w:val="clear"/>
          <w:lang w:val="ru-RU"/>
        </w:rPr>
        <w:t>от</w:t>
      </w:r>
      <w:r>
        <w:rPr>
          <w:color w:val="000000"/>
          <w:spacing w:val="1"/>
          <w:sz w:val="24"/>
          <w:szCs w:val="24"/>
          <w:shd w:fill="auto" w:val="clear"/>
          <w:lang w:val="ru-RU"/>
        </w:rPr>
        <w:t xml:space="preserve"> </w:t>
      </w:r>
      <w:r>
        <w:rPr>
          <w:color w:val="000000"/>
          <w:sz w:val="24"/>
          <w:szCs w:val="24"/>
          <w:shd w:fill="auto" w:val="clear"/>
          <w:lang w:val="ru-RU"/>
        </w:rPr>
        <w:t>11.12.2014</w:t>
      </w:r>
      <w:r>
        <w:rPr>
          <w:color w:val="000000"/>
          <w:spacing w:val="1"/>
          <w:sz w:val="24"/>
          <w:szCs w:val="24"/>
          <w:shd w:fill="auto" w:val="clear"/>
          <w:lang w:val="ru-RU"/>
        </w:rPr>
        <w:t xml:space="preserve"> </w:t>
      </w:r>
      <w:r>
        <w:rPr>
          <w:color w:val="000000"/>
          <w:sz w:val="24"/>
          <w:szCs w:val="24"/>
          <w:shd w:fill="auto" w:val="clear"/>
          <w:lang w:val="ru-RU"/>
        </w:rPr>
        <w:t>№</w:t>
      </w:r>
      <w:r>
        <w:rPr>
          <w:color w:val="000000"/>
          <w:spacing w:val="1"/>
          <w:sz w:val="24"/>
          <w:szCs w:val="24"/>
          <w:shd w:fill="auto" w:val="clear"/>
          <w:lang w:val="ru-RU"/>
        </w:rPr>
        <w:t xml:space="preserve"> </w:t>
      </w:r>
      <w:r>
        <w:rPr>
          <w:color w:val="000000"/>
          <w:sz w:val="24"/>
          <w:szCs w:val="24"/>
          <w:shd w:fill="auto" w:val="clear"/>
          <w:lang w:val="ru-RU"/>
        </w:rPr>
        <w:t>1352</w:t>
      </w:r>
      <w:r>
        <w:rPr>
          <w:color w:val="000000"/>
          <w:spacing w:val="1"/>
          <w:sz w:val="24"/>
          <w:szCs w:val="24"/>
          <w:shd w:fill="auto" w:val="clear"/>
          <w:lang w:val="ru-RU"/>
        </w:rPr>
        <w:t xml:space="preserve"> </w:t>
      </w:r>
      <w:r>
        <w:rPr>
          <w:color w:val="000000"/>
          <w:sz w:val="24"/>
          <w:szCs w:val="24"/>
          <w:shd w:fill="auto" w:val="clear"/>
          <w:lang w:val="ru-RU"/>
        </w:rPr>
        <w:t>срок</w:t>
      </w:r>
      <w:r>
        <w:rPr>
          <w:color w:val="000000"/>
          <w:spacing w:val="1"/>
          <w:sz w:val="24"/>
          <w:szCs w:val="24"/>
          <w:shd w:fill="auto" w:val="clear"/>
          <w:lang w:val="ru-RU"/>
        </w:rPr>
        <w:t xml:space="preserve"> </w:t>
      </w:r>
      <w:r>
        <w:rPr>
          <w:color w:val="000000"/>
          <w:sz w:val="24"/>
          <w:szCs w:val="24"/>
          <w:shd w:fill="auto" w:val="clear"/>
          <w:lang w:val="ru-RU"/>
        </w:rPr>
        <w:t>оплаты</w:t>
      </w:r>
      <w:r>
        <w:rPr>
          <w:color w:val="000000"/>
          <w:spacing w:val="1"/>
          <w:sz w:val="24"/>
          <w:szCs w:val="24"/>
          <w:shd w:fill="auto" w:val="clear"/>
          <w:lang w:val="ru-RU"/>
        </w:rPr>
        <w:t xml:space="preserve"> </w:t>
      </w:r>
      <w:r>
        <w:rPr>
          <w:color w:val="000000"/>
          <w:sz w:val="24"/>
          <w:szCs w:val="24"/>
          <w:shd w:fill="auto" w:val="clear"/>
          <w:lang w:val="ru-RU"/>
        </w:rPr>
        <w:t>поставленных</w:t>
      </w:r>
      <w:r>
        <w:rPr>
          <w:color w:val="000000"/>
          <w:spacing w:val="1"/>
          <w:sz w:val="24"/>
          <w:szCs w:val="24"/>
          <w:shd w:fill="auto" w:val="clear"/>
          <w:lang w:val="ru-RU"/>
        </w:rPr>
        <w:t xml:space="preserve"> </w:t>
      </w:r>
      <w:r>
        <w:rPr>
          <w:color w:val="000000"/>
          <w:sz w:val="24"/>
          <w:szCs w:val="24"/>
          <w:shd w:fill="auto" w:val="clear"/>
          <w:lang w:val="ru-RU"/>
        </w:rPr>
        <w:t>товаров</w:t>
      </w:r>
      <w:r>
        <w:rPr>
          <w:color w:val="000000"/>
          <w:spacing w:val="1"/>
          <w:sz w:val="24"/>
          <w:szCs w:val="24"/>
          <w:shd w:fill="auto" w:val="clear"/>
          <w:lang w:val="ru-RU"/>
        </w:rPr>
        <w:t xml:space="preserve"> </w:t>
      </w:r>
      <w:r>
        <w:rPr>
          <w:color w:val="000000"/>
          <w:sz w:val="24"/>
          <w:szCs w:val="24"/>
          <w:shd w:fill="auto" w:val="clear"/>
          <w:lang w:val="ru-RU"/>
        </w:rPr>
        <w:t>(выполненных</w:t>
      </w:r>
      <w:r>
        <w:rPr>
          <w:color w:val="000000"/>
          <w:spacing w:val="1"/>
          <w:sz w:val="24"/>
          <w:szCs w:val="24"/>
          <w:shd w:fill="auto" w:val="clear"/>
          <w:lang w:val="ru-RU"/>
        </w:rPr>
        <w:t xml:space="preserve"> </w:t>
      </w:r>
      <w:r>
        <w:rPr>
          <w:color w:val="000000"/>
          <w:sz w:val="24"/>
          <w:szCs w:val="24"/>
          <w:shd w:fill="auto" w:val="clear"/>
          <w:lang w:val="ru-RU"/>
        </w:rPr>
        <w:t>работ,</w:t>
      </w:r>
      <w:r>
        <w:rPr>
          <w:color w:val="000000"/>
          <w:spacing w:val="1"/>
          <w:sz w:val="24"/>
          <w:szCs w:val="24"/>
          <w:shd w:fill="auto" w:val="clear"/>
          <w:lang w:val="ru-RU"/>
        </w:rPr>
        <w:t xml:space="preserve"> </w:t>
      </w:r>
      <w:r>
        <w:rPr>
          <w:color w:val="000000"/>
          <w:sz w:val="24"/>
          <w:szCs w:val="24"/>
          <w:shd w:fill="auto" w:val="clear"/>
          <w:lang w:val="ru-RU"/>
        </w:rPr>
        <w:t>оказанных</w:t>
      </w:r>
      <w:r>
        <w:rPr>
          <w:color w:val="000000"/>
          <w:spacing w:val="1"/>
          <w:sz w:val="24"/>
          <w:szCs w:val="24"/>
          <w:shd w:fill="auto" w:val="clear"/>
          <w:lang w:val="ru-RU"/>
        </w:rPr>
        <w:t xml:space="preserve"> </w:t>
      </w:r>
      <w:r>
        <w:rPr>
          <w:color w:val="000000"/>
          <w:sz w:val="24"/>
          <w:szCs w:val="24"/>
          <w:shd w:fill="auto" w:val="clear"/>
          <w:lang w:val="ru-RU"/>
        </w:rPr>
        <w:t>услуг)</w:t>
      </w:r>
      <w:r>
        <w:rPr>
          <w:color w:val="000000"/>
          <w:spacing w:val="1"/>
          <w:sz w:val="24"/>
          <w:szCs w:val="24"/>
          <w:shd w:fill="auto" w:val="clear"/>
          <w:lang w:val="ru-RU"/>
        </w:rPr>
        <w:t xml:space="preserve"> </w:t>
      </w:r>
      <w:r>
        <w:rPr>
          <w:color w:val="000000"/>
          <w:sz w:val="24"/>
          <w:szCs w:val="24"/>
          <w:shd w:fill="auto" w:val="clear"/>
          <w:lang w:val="ru-RU"/>
        </w:rPr>
        <w:t>по</w:t>
      </w:r>
      <w:r>
        <w:rPr>
          <w:color w:val="000000"/>
          <w:spacing w:val="1"/>
          <w:sz w:val="24"/>
          <w:szCs w:val="24"/>
          <w:shd w:fill="auto" w:val="clear"/>
          <w:lang w:val="ru-RU"/>
        </w:rPr>
        <w:t xml:space="preserve"> </w:t>
      </w:r>
      <w:r>
        <w:rPr>
          <w:color w:val="000000"/>
          <w:sz w:val="24"/>
          <w:szCs w:val="24"/>
          <w:shd w:fill="auto" w:val="clear"/>
          <w:lang w:val="ru-RU"/>
        </w:rPr>
        <w:t>договору</w:t>
      </w:r>
      <w:r>
        <w:rPr>
          <w:color w:val="000000"/>
          <w:spacing w:val="1"/>
          <w:sz w:val="24"/>
          <w:szCs w:val="24"/>
          <w:shd w:fill="auto" w:val="clear"/>
          <w:lang w:val="ru-RU"/>
        </w:rPr>
        <w:t xml:space="preserve"> </w:t>
      </w:r>
      <w:r>
        <w:rPr>
          <w:color w:val="000000"/>
          <w:sz w:val="24"/>
          <w:szCs w:val="24"/>
          <w:shd w:fill="auto" w:val="clear"/>
          <w:lang w:val="ru-RU"/>
        </w:rPr>
        <w:t>(отдельному</w:t>
      </w:r>
      <w:r>
        <w:rPr>
          <w:color w:val="000000"/>
          <w:spacing w:val="1"/>
          <w:sz w:val="24"/>
          <w:szCs w:val="24"/>
          <w:shd w:fill="auto" w:val="clear"/>
          <w:lang w:val="ru-RU"/>
        </w:rPr>
        <w:t xml:space="preserve"> </w:t>
      </w:r>
      <w:r>
        <w:rPr>
          <w:color w:val="000000"/>
          <w:sz w:val="24"/>
          <w:szCs w:val="24"/>
          <w:shd w:fill="auto" w:val="clear"/>
          <w:lang w:val="ru-RU"/>
        </w:rPr>
        <w:t>этапу</w:t>
      </w:r>
      <w:r>
        <w:rPr>
          <w:color w:val="000000"/>
          <w:spacing w:val="1"/>
          <w:sz w:val="24"/>
          <w:szCs w:val="24"/>
          <w:shd w:fill="auto" w:val="clear"/>
          <w:lang w:val="ru-RU"/>
        </w:rPr>
        <w:t xml:space="preserve"> </w:t>
      </w:r>
      <w:r>
        <w:rPr>
          <w:color w:val="000000"/>
          <w:sz w:val="24"/>
          <w:szCs w:val="24"/>
          <w:shd w:fill="auto" w:val="clear"/>
          <w:lang w:val="ru-RU"/>
        </w:rPr>
        <w:t>договора),</w:t>
      </w:r>
      <w:r>
        <w:rPr>
          <w:color w:val="000000"/>
          <w:spacing w:val="1"/>
          <w:sz w:val="24"/>
          <w:szCs w:val="24"/>
          <w:shd w:fill="auto" w:val="clear"/>
          <w:lang w:val="ru-RU"/>
        </w:rPr>
        <w:t xml:space="preserve"> </w:t>
      </w:r>
      <w:r>
        <w:rPr>
          <w:color w:val="000000"/>
          <w:sz w:val="24"/>
          <w:szCs w:val="24"/>
          <w:shd w:fill="auto" w:val="clear"/>
          <w:lang w:val="ru-RU"/>
        </w:rPr>
        <w:t>заключенному</w:t>
      </w:r>
      <w:r>
        <w:rPr>
          <w:color w:val="000000"/>
          <w:spacing w:val="1"/>
          <w:sz w:val="24"/>
          <w:szCs w:val="24"/>
          <w:shd w:fill="auto" w:val="clear"/>
          <w:lang w:val="ru-RU"/>
        </w:rPr>
        <w:t xml:space="preserve"> </w:t>
      </w:r>
      <w:r>
        <w:rPr>
          <w:color w:val="000000"/>
          <w:sz w:val="24"/>
          <w:szCs w:val="24"/>
          <w:shd w:fill="auto" w:val="clear"/>
          <w:lang w:val="ru-RU"/>
        </w:rPr>
        <w:t>по</w:t>
      </w:r>
      <w:r>
        <w:rPr>
          <w:color w:val="000000"/>
          <w:spacing w:val="1"/>
          <w:sz w:val="24"/>
          <w:szCs w:val="24"/>
          <w:shd w:fill="auto" w:val="clear"/>
          <w:lang w:val="ru-RU"/>
        </w:rPr>
        <w:t xml:space="preserve"> </w:t>
      </w:r>
      <w:r>
        <w:rPr>
          <w:color w:val="000000"/>
          <w:sz w:val="24"/>
          <w:szCs w:val="24"/>
          <w:shd w:fill="auto" w:val="clear"/>
          <w:lang w:val="ru-RU"/>
        </w:rPr>
        <w:t>результатам</w:t>
      </w:r>
      <w:r>
        <w:rPr>
          <w:color w:val="000000"/>
          <w:spacing w:val="1"/>
          <w:sz w:val="24"/>
          <w:szCs w:val="24"/>
          <w:shd w:fill="auto" w:val="clear"/>
          <w:lang w:val="ru-RU"/>
        </w:rPr>
        <w:t xml:space="preserve"> </w:t>
      </w:r>
      <w:r>
        <w:rPr>
          <w:color w:val="000000"/>
          <w:sz w:val="24"/>
          <w:szCs w:val="24"/>
          <w:shd w:fill="auto" w:val="clear"/>
          <w:lang w:val="ru-RU"/>
        </w:rPr>
        <w:t>закупки</w:t>
      </w:r>
      <w:r>
        <w:rPr>
          <w:color w:val="000000"/>
          <w:spacing w:val="1"/>
          <w:sz w:val="24"/>
          <w:szCs w:val="24"/>
          <w:shd w:fill="auto" w:val="clear"/>
          <w:lang w:val="ru-RU"/>
        </w:rPr>
        <w:t xml:space="preserve"> </w:t>
      </w:r>
      <w:r>
        <w:rPr>
          <w:color w:val="000000"/>
          <w:sz w:val="24"/>
          <w:szCs w:val="24"/>
          <w:shd w:fill="auto" w:val="clear"/>
          <w:lang w:val="ru-RU"/>
        </w:rPr>
        <w:t>с</w:t>
      </w:r>
      <w:r>
        <w:rPr>
          <w:color w:val="000000"/>
          <w:spacing w:val="1"/>
          <w:sz w:val="24"/>
          <w:szCs w:val="24"/>
          <w:shd w:fill="auto" w:val="clear"/>
          <w:lang w:val="ru-RU"/>
        </w:rPr>
        <w:t xml:space="preserve"> </w:t>
      </w:r>
      <w:r>
        <w:rPr>
          <w:color w:val="000000"/>
          <w:sz w:val="24"/>
          <w:szCs w:val="24"/>
          <w:shd w:fill="auto" w:val="clear"/>
          <w:lang w:val="ru-RU"/>
        </w:rPr>
        <w:t>субъектом</w:t>
      </w:r>
      <w:r>
        <w:rPr>
          <w:color w:val="000000"/>
          <w:spacing w:val="1"/>
          <w:sz w:val="24"/>
          <w:szCs w:val="24"/>
          <w:shd w:fill="auto" w:val="clear"/>
          <w:lang w:val="ru-RU"/>
        </w:rPr>
        <w:t xml:space="preserve"> </w:t>
      </w:r>
      <w:r>
        <w:rPr>
          <w:color w:val="000000"/>
          <w:sz w:val="24"/>
          <w:szCs w:val="24"/>
          <w:shd w:fill="auto" w:val="clear"/>
          <w:lang w:val="ru-RU"/>
        </w:rPr>
        <w:t>малого</w:t>
      </w:r>
      <w:r>
        <w:rPr>
          <w:color w:val="000000"/>
          <w:spacing w:val="1"/>
          <w:sz w:val="24"/>
          <w:szCs w:val="24"/>
          <w:shd w:fill="auto" w:val="clear"/>
          <w:lang w:val="ru-RU"/>
        </w:rPr>
        <w:t xml:space="preserve"> </w:t>
      </w:r>
      <w:r>
        <w:rPr>
          <w:color w:val="000000"/>
          <w:sz w:val="24"/>
          <w:szCs w:val="24"/>
          <w:shd w:fill="auto" w:val="clear"/>
          <w:lang w:val="ru-RU"/>
        </w:rPr>
        <w:t>и</w:t>
      </w:r>
      <w:r>
        <w:rPr>
          <w:color w:val="000000"/>
          <w:spacing w:val="1"/>
          <w:sz w:val="24"/>
          <w:szCs w:val="24"/>
          <w:shd w:fill="auto" w:val="clear"/>
          <w:lang w:val="ru-RU"/>
        </w:rPr>
        <w:t xml:space="preserve"> </w:t>
      </w:r>
      <w:r>
        <w:rPr>
          <w:color w:val="000000"/>
          <w:sz w:val="24"/>
          <w:szCs w:val="24"/>
          <w:shd w:fill="auto" w:val="clear"/>
          <w:lang w:val="ru-RU"/>
        </w:rPr>
        <w:t>среднего предпринимательства, должен составлять не более семи рабочих дней</w:t>
      </w:r>
      <w:r>
        <w:rPr>
          <w:color w:val="000000"/>
          <w:spacing w:val="1"/>
          <w:sz w:val="24"/>
          <w:szCs w:val="24"/>
          <w:shd w:fill="auto" w:val="clear"/>
          <w:lang w:val="ru-RU"/>
        </w:rPr>
        <w:t xml:space="preserve"> </w:t>
      </w:r>
      <w:r>
        <w:rPr>
          <w:color w:val="000000"/>
          <w:sz w:val="24"/>
          <w:szCs w:val="24"/>
          <w:shd w:fill="auto" w:val="clear"/>
          <w:lang w:val="ru-RU"/>
        </w:rPr>
        <w:t>со</w:t>
      </w:r>
      <w:r>
        <w:rPr>
          <w:color w:val="000000"/>
          <w:spacing w:val="1"/>
          <w:sz w:val="24"/>
          <w:szCs w:val="24"/>
          <w:shd w:fill="auto" w:val="clear"/>
          <w:lang w:val="ru-RU"/>
        </w:rPr>
        <w:t xml:space="preserve"> </w:t>
      </w:r>
      <w:r>
        <w:rPr>
          <w:color w:val="000000"/>
          <w:sz w:val="24"/>
          <w:szCs w:val="24"/>
          <w:shd w:fill="auto" w:val="clear"/>
          <w:lang w:val="ru-RU"/>
        </w:rPr>
        <w:t>дня</w:t>
      </w:r>
      <w:r>
        <w:rPr>
          <w:color w:val="000000"/>
          <w:spacing w:val="1"/>
          <w:sz w:val="24"/>
          <w:szCs w:val="24"/>
          <w:shd w:fill="auto" w:val="clear"/>
          <w:lang w:val="ru-RU"/>
        </w:rPr>
        <w:t xml:space="preserve"> </w:t>
      </w:r>
      <w:r>
        <w:rPr>
          <w:color w:val="000000"/>
          <w:sz w:val="24"/>
          <w:szCs w:val="24"/>
          <w:shd w:fill="auto" w:val="clear"/>
          <w:lang w:val="ru-RU"/>
        </w:rPr>
        <w:t>подписания</w:t>
      </w:r>
      <w:r>
        <w:rPr>
          <w:color w:val="000000"/>
          <w:spacing w:val="1"/>
          <w:sz w:val="24"/>
          <w:szCs w:val="24"/>
          <w:shd w:fill="auto" w:val="clear"/>
          <w:lang w:val="ru-RU"/>
        </w:rPr>
        <w:t xml:space="preserve"> </w:t>
      </w:r>
      <w:r>
        <w:rPr>
          <w:color w:val="000000"/>
          <w:sz w:val="24"/>
          <w:szCs w:val="24"/>
          <w:shd w:fill="auto" w:val="clear"/>
          <w:lang w:val="ru-RU"/>
        </w:rPr>
        <w:t>Заказчиком</w:t>
      </w:r>
      <w:r>
        <w:rPr>
          <w:color w:val="000000"/>
          <w:spacing w:val="1"/>
          <w:sz w:val="24"/>
          <w:szCs w:val="24"/>
          <w:shd w:fill="auto" w:val="clear"/>
          <w:lang w:val="ru-RU"/>
        </w:rPr>
        <w:t xml:space="preserve"> </w:t>
      </w:r>
      <w:r>
        <w:rPr>
          <w:color w:val="000000"/>
          <w:sz w:val="24"/>
          <w:szCs w:val="24"/>
          <w:shd w:fill="auto" w:val="clear"/>
          <w:lang w:val="ru-RU"/>
        </w:rPr>
        <w:t>документа</w:t>
      </w:r>
      <w:r>
        <w:rPr>
          <w:color w:val="000000"/>
          <w:spacing w:val="1"/>
          <w:sz w:val="24"/>
          <w:szCs w:val="24"/>
          <w:shd w:fill="auto" w:val="clear"/>
          <w:lang w:val="ru-RU"/>
        </w:rPr>
        <w:t xml:space="preserve"> </w:t>
      </w:r>
      <w:r>
        <w:rPr>
          <w:color w:val="000000"/>
          <w:sz w:val="24"/>
          <w:szCs w:val="24"/>
          <w:shd w:fill="auto" w:val="clear"/>
          <w:lang w:val="ru-RU"/>
        </w:rPr>
        <w:t>о</w:t>
      </w:r>
      <w:r>
        <w:rPr>
          <w:color w:val="000000"/>
          <w:spacing w:val="1"/>
          <w:sz w:val="24"/>
          <w:szCs w:val="24"/>
          <w:shd w:fill="auto" w:val="clear"/>
          <w:lang w:val="ru-RU"/>
        </w:rPr>
        <w:t xml:space="preserve"> </w:t>
      </w:r>
      <w:r>
        <w:rPr>
          <w:color w:val="000000"/>
          <w:sz w:val="24"/>
          <w:szCs w:val="24"/>
          <w:shd w:fill="auto" w:val="clear"/>
          <w:lang w:val="ru-RU"/>
        </w:rPr>
        <w:t>приемке</w:t>
      </w:r>
      <w:r>
        <w:rPr>
          <w:color w:val="000000"/>
          <w:spacing w:val="1"/>
          <w:sz w:val="24"/>
          <w:szCs w:val="24"/>
          <w:shd w:fill="auto" w:val="clear"/>
          <w:lang w:val="ru-RU"/>
        </w:rPr>
        <w:t xml:space="preserve"> </w:t>
      </w:r>
      <w:r>
        <w:rPr>
          <w:color w:val="000000"/>
          <w:sz w:val="24"/>
          <w:szCs w:val="24"/>
          <w:shd w:fill="auto" w:val="clear"/>
          <w:lang w:val="ru-RU"/>
        </w:rPr>
        <w:t>поставленного</w:t>
      </w:r>
      <w:r>
        <w:rPr>
          <w:color w:val="000000"/>
          <w:spacing w:val="1"/>
          <w:sz w:val="24"/>
          <w:szCs w:val="24"/>
          <w:shd w:fill="auto" w:val="clear"/>
          <w:lang w:val="ru-RU"/>
        </w:rPr>
        <w:t xml:space="preserve"> </w:t>
      </w:r>
      <w:r>
        <w:rPr>
          <w:color w:val="000000"/>
          <w:sz w:val="24"/>
          <w:szCs w:val="24"/>
          <w:shd w:fill="auto" w:val="clear"/>
          <w:lang w:val="ru-RU"/>
        </w:rPr>
        <w:t>товара</w:t>
      </w:r>
      <w:r>
        <w:rPr>
          <w:color w:val="000000"/>
          <w:spacing w:val="1"/>
          <w:sz w:val="24"/>
          <w:szCs w:val="24"/>
          <w:shd w:fill="auto" w:val="clear"/>
          <w:lang w:val="ru-RU"/>
        </w:rPr>
        <w:t xml:space="preserve"> </w:t>
      </w:r>
      <w:r>
        <w:rPr>
          <w:color w:val="000000"/>
          <w:sz w:val="24"/>
          <w:szCs w:val="24"/>
          <w:shd w:fill="auto" w:val="clear"/>
          <w:lang w:val="ru-RU"/>
        </w:rPr>
        <w:t>(выполненной</w:t>
      </w:r>
      <w:r>
        <w:rPr>
          <w:color w:val="000000"/>
          <w:spacing w:val="1"/>
          <w:sz w:val="24"/>
          <w:szCs w:val="24"/>
          <w:shd w:fill="auto" w:val="clear"/>
          <w:lang w:val="ru-RU"/>
        </w:rPr>
        <w:t xml:space="preserve"> </w:t>
      </w:r>
      <w:r>
        <w:rPr>
          <w:color w:val="000000"/>
          <w:sz w:val="24"/>
          <w:szCs w:val="24"/>
          <w:shd w:fill="auto" w:val="clear"/>
          <w:lang w:val="ru-RU"/>
        </w:rPr>
        <w:t>работы,</w:t>
      </w:r>
      <w:r>
        <w:rPr>
          <w:color w:val="000000"/>
          <w:spacing w:val="1"/>
          <w:sz w:val="24"/>
          <w:szCs w:val="24"/>
          <w:shd w:fill="auto" w:val="clear"/>
          <w:lang w:val="ru-RU"/>
        </w:rPr>
        <w:t xml:space="preserve"> </w:t>
      </w:r>
      <w:r>
        <w:rPr>
          <w:color w:val="000000"/>
          <w:sz w:val="24"/>
          <w:szCs w:val="24"/>
          <w:shd w:fill="auto" w:val="clear"/>
          <w:lang w:val="ru-RU"/>
        </w:rPr>
        <w:t>оказанной</w:t>
      </w:r>
      <w:r>
        <w:rPr>
          <w:color w:val="000000"/>
          <w:spacing w:val="1"/>
          <w:sz w:val="24"/>
          <w:szCs w:val="24"/>
          <w:shd w:fill="auto" w:val="clear"/>
          <w:lang w:val="ru-RU"/>
        </w:rPr>
        <w:t xml:space="preserve"> </w:t>
      </w:r>
      <w:r>
        <w:rPr>
          <w:color w:val="000000"/>
          <w:sz w:val="24"/>
          <w:szCs w:val="24"/>
          <w:shd w:fill="auto" w:val="clear"/>
          <w:lang w:val="ru-RU"/>
        </w:rPr>
        <w:t>услуги)</w:t>
      </w:r>
      <w:r>
        <w:rPr>
          <w:color w:val="000000"/>
          <w:spacing w:val="1"/>
          <w:sz w:val="24"/>
          <w:szCs w:val="24"/>
          <w:shd w:fill="auto" w:val="clear"/>
          <w:lang w:val="ru-RU"/>
        </w:rPr>
        <w:t xml:space="preserve"> </w:t>
      </w:r>
      <w:r>
        <w:rPr>
          <w:color w:val="000000"/>
          <w:sz w:val="24"/>
          <w:szCs w:val="24"/>
          <w:shd w:fill="auto" w:val="clear"/>
          <w:lang w:val="ru-RU"/>
        </w:rPr>
        <w:t>по</w:t>
      </w:r>
      <w:r>
        <w:rPr>
          <w:color w:val="000000"/>
          <w:spacing w:val="1"/>
          <w:sz w:val="24"/>
          <w:szCs w:val="24"/>
          <w:shd w:fill="auto" w:val="clear"/>
          <w:lang w:val="ru-RU"/>
        </w:rPr>
        <w:t xml:space="preserve"> </w:t>
      </w:r>
      <w:r>
        <w:rPr>
          <w:color w:val="000000"/>
          <w:sz w:val="24"/>
          <w:szCs w:val="24"/>
          <w:shd w:fill="auto" w:val="clear"/>
          <w:lang w:val="ru-RU"/>
        </w:rPr>
        <w:t>договору</w:t>
      </w:r>
      <w:r>
        <w:rPr>
          <w:color w:val="000000"/>
          <w:spacing w:val="1"/>
          <w:sz w:val="24"/>
          <w:szCs w:val="24"/>
          <w:shd w:fill="auto" w:val="clear"/>
          <w:lang w:val="ru-RU"/>
        </w:rPr>
        <w:t xml:space="preserve"> </w:t>
      </w:r>
      <w:r>
        <w:rPr>
          <w:color w:val="000000"/>
          <w:sz w:val="24"/>
          <w:szCs w:val="24"/>
          <w:shd w:fill="auto" w:val="clear"/>
          <w:lang w:val="ru-RU"/>
        </w:rPr>
        <w:t>(отдельному</w:t>
      </w:r>
      <w:r>
        <w:rPr>
          <w:color w:val="000000"/>
          <w:spacing w:val="1"/>
          <w:sz w:val="24"/>
          <w:szCs w:val="24"/>
          <w:shd w:fill="auto" w:val="clear"/>
          <w:lang w:val="ru-RU"/>
        </w:rPr>
        <w:t xml:space="preserve"> </w:t>
      </w:r>
      <w:r>
        <w:rPr>
          <w:color w:val="000000"/>
          <w:sz w:val="24"/>
          <w:szCs w:val="24"/>
          <w:shd w:fill="auto" w:val="clear"/>
          <w:lang w:val="ru-RU"/>
        </w:rPr>
        <w:t>этапу</w:t>
      </w:r>
      <w:r>
        <w:rPr>
          <w:color w:val="000000"/>
          <w:spacing w:val="1"/>
          <w:sz w:val="24"/>
          <w:szCs w:val="24"/>
          <w:shd w:fill="auto" w:val="clear"/>
          <w:lang w:val="ru-RU"/>
        </w:rPr>
        <w:t xml:space="preserve"> </w:t>
      </w:r>
      <w:r>
        <w:rPr>
          <w:color w:val="000000"/>
          <w:sz w:val="24"/>
          <w:szCs w:val="24"/>
          <w:shd w:fill="auto" w:val="clear"/>
          <w:lang w:val="ru-RU"/>
        </w:rPr>
        <w:t>договора).</w:t>
      </w:r>
    </w:p>
    <w:p>
      <w:pPr>
        <w:pStyle w:val="Normal"/>
        <w:widowControl/>
        <w:spacing w:lineRule="auto" w:line="240" w:before="0" w:after="0"/>
        <w:rPr>
          <w:rFonts w:ascii="Times New Roman" w:hAnsi="Times New Roman"/>
          <w:color w:val="auto"/>
          <w:sz w:val="24"/>
          <w:szCs w:val="24"/>
          <w:highlight w:val="none"/>
          <w:shd w:fill="auto" w:val="clear"/>
          <w:lang w:val="ru-RU"/>
        </w:rPr>
      </w:pPr>
      <w:r>
        <w:rPr>
          <w:rFonts w:ascii="Times New Roman" w:hAnsi="Times New Roman"/>
          <w:color w:val="000000"/>
          <w:sz w:val="24"/>
          <w:szCs w:val="24"/>
          <w:shd w:fill="auto" w:val="clear"/>
          <w:lang w:val="ru-RU"/>
        </w:rPr>
      </w:r>
    </w:p>
    <w:sectPr>
      <w:headerReference w:type="even" r:id="rId8"/>
      <w:headerReference w:type="default" r:id="rId9"/>
      <w:headerReference w:type="first" r:id="rId10"/>
      <w:footnotePr>
        <w:numFmt w:val="decimal"/>
        <w:numRestart w:val="eachPage"/>
      </w:footnotePr>
      <w:type w:val="nextPage"/>
      <w:pgSz w:w="11906" w:h="16838"/>
      <w:pgMar w:left="1701" w:right="567" w:gutter="0" w:header="709" w:top="1134" w:footer="0" w:bottom="851"/>
      <w:pgNumType w:start="2"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Verdana">
    <w:charset w:val="cc"/>
    <w:family w:val="roman"/>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cs="Times New Roman" w:ascii="Times New Roman" w:hAnsi="Times New Roman"/>
          <w:lang w:val="en-US"/>
        </w:rPr>
        <w:t> </w:t>
      </w:r>
      <w:r>
        <w:rPr>
          <w:rFonts w:cs="Times New Roman"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3">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cs="Times New Roman" w:ascii="Times New Roman" w:hAnsi="Times New Roman"/>
          <w:lang w:val="en-US"/>
        </w:rPr>
        <w:t> </w:t>
      </w:r>
      <w:r>
        <w:rPr>
          <w:rFonts w:cs="Times New Roman" w:ascii="Times New Roman" w:hAnsi="Times New Roman"/>
        </w:rPr>
        <w:t>(или)</w:t>
      </w:r>
      <w:r>
        <w:rPr>
          <w:rFonts w:cs="Times New Roman" w:ascii="Times New Roman" w:hAnsi="Times New Roman"/>
          <w:lang w:val="en-US"/>
        </w:rPr>
        <w:t> </w:t>
      </w:r>
      <w:r>
        <w:rPr>
          <w:rFonts w:cs="Times New Roman"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4">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cs="Times New Roman" w:ascii="Times New Roman" w:hAnsi="Times New Roman"/>
          <w:lang w:val="en-US"/>
        </w:rPr>
        <w:t> </w:t>
      </w:r>
      <w:r>
        <w:rPr>
          <w:rFonts w:cs="Times New Roman"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5">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6">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7">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8">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9">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0">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1">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заявки.</w:t>
      </w:r>
    </w:p>
  </w:footnote>
  <w:footnote w:id="12">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3">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гарантийных обязательств.</w:t>
      </w:r>
    </w:p>
  </w:footnote>
  <w:footnote w:id="14">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5">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6">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w:t>
      </w:r>
      <w:r>
        <w:rPr>
          <w:rFonts w:cs="Times New Roman" w:ascii="Times New Roman" w:hAnsi="Times New Roman"/>
          <w:lang w:val="en-US"/>
        </w:rPr>
        <w:t> </w:t>
      </w:r>
      <w:r>
        <w:rPr>
          <w:rFonts w:cs="Times New Roman" w:ascii="Times New Roman" w:hAnsi="Times New Roman"/>
        </w:rPr>
        <w:t>закупке требования о предоставлении обеспечения заявки.</w:t>
      </w:r>
    </w:p>
  </w:footnote>
  <w:footnote w:id="17">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w:t>
      </w:r>
      <w:r>
        <w:rPr>
          <w:rFonts w:cs="Times New Roman" w:ascii="Times New Roman" w:hAnsi="Times New Roman"/>
          <w:lang w:val="en-US"/>
        </w:rPr>
        <w:t> </w:t>
      </w:r>
      <w:r>
        <w:rPr>
          <w:rFonts w:cs="Times New Roman" w:ascii="Times New Roman" w:hAnsi="Times New Roman"/>
        </w:rPr>
        <w:t>предоставлении обеспечения исполнения договора</w:t>
      </w:r>
    </w:p>
  </w:footnote>
  <w:footnote w:id="18">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19">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заявки.</w:t>
      </w:r>
    </w:p>
  </w:footnote>
  <w:footnote w:id="20">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1">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гарантийных обязательств.</w:t>
      </w:r>
    </w:p>
  </w:footnote>
  <w:footnote w:id="22">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заявки.</w:t>
      </w:r>
    </w:p>
  </w:footnote>
  <w:footnote w:id="23">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исполнения договора.</w:t>
      </w:r>
    </w:p>
  </w:footnote>
  <w:footnote w:id="24">
    <w:p>
      <w:pPr>
        <w:pStyle w:val="FootnoteText"/>
        <w:jc w:val="both"/>
        <w:rPr>
          <w:rFonts w:ascii="Times New Roman" w:hAnsi="Times New Roman" w:cs="Times New Roman"/>
        </w:rPr>
      </w:pPr>
      <w:r>
        <w:rPr>
          <w:rStyle w:val="Style15"/>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гарантийных обязательств.</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cs="Times New Roman"/>
        <w:sz w:val="24"/>
        <w:szCs w:val="24"/>
      </w:rPr>
    </w:pPr>
    <w:r>
      <w:rPr>
        <w:rFonts w:cs="Times New Roman" w:ascii="Times New Roman" w:hAnsi="Times New Roman"/>
        <w:sz w:val="24"/>
        <w:szCs w:val="24"/>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cs="Times New Roman"/>
        <w:sz w:val="24"/>
        <w:szCs w:val="24"/>
      </w:rPr>
    </w:pPr>
    <w:r>
      <w:rPr/>
      <w:fldChar w:fldCharType="begin"/>
    </w:r>
    <w:r>
      <w:rPr/>
      <w:instrText xml:space="preserve"> PAGE </w:instrText>
    </w:r>
    <w:r>
      <w:rPr/>
      <w:fldChar w:fldCharType="separate"/>
    </w:r>
    <w:r>
      <w:rPr/>
      <w:t>151</w:t>
    </w:r>
    <w:r>
      <w:rPr/>
      <w:fldChar w:fldCharType="end"/>
    </w:r>
  </w:p>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1218" w:hanging="360"/>
      </w:pPr>
      <w:rPr/>
    </w:lvl>
    <w:lvl w:ilvl="2">
      <w:start w:val="1"/>
      <w:numFmt w:val="decimal"/>
      <w:lvlText w:val="3.2.%3."/>
      <w:lvlJc w:val="left"/>
      <w:pPr>
        <w:tabs>
          <w:tab w:val="num" w:pos="0"/>
        </w:tabs>
        <w:ind w:left="2076" w:hanging="720"/>
      </w:pPr>
      <w:rPr/>
    </w:lvl>
    <w:lvl w:ilvl="3">
      <w:start w:val="1"/>
      <w:isLgl/>
      <w:numFmt w:val="decimal"/>
      <w:lvlText w:val="%1.%2.%3.%4."/>
      <w:lvlJc w:val="left"/>
      <w:pPr>
        <w:tabs>
          <w:tab w:val="num" w:pos="0"/>
        </w:tabs>
        <w:ind w:left="2574" w:hanging="720"/>
      </w:pPr>
      <w:rPr/>
    </w:lvl>
    <w:lvl w:ilvl="4">
      <w:start w:val="1"/>
      <w:isLgl/>
      <w:numFmt w:val="decimal"/>
      <w:lvlText w:val="%1.%2.%3.%4.%5."/>
      <w:lvlJc w:val="left"/>
      <w:pPr>
        <w:tabs>
          <w:tab w:val="num" w:pos="0"/>
        </w:tabs>
        <w:ind w:left="3432" w:hanging="1080"/>
      </w:pPr>
      <w:rPr/>
    </w:lvl>
    <w:lvl w:ilvl="5">
      <w:start w:val="1"/>
      <w:isLgl/>
      <w:numFmt w:val="decimal"/>
      <w:lvlText w:val="%1.%2.%3.%4.%5.%6."/>
      <w:lvlJc w:val="left"/>
      <w:pPr>
        <w:tabs>
          <w:tab w:val="num" w:pos="0"/>
        </w:tabs>
        <w:ind w:left="3930" w:hanging="1080"/>
      </w:pPr>
      <w:rPr/>
    </w:lvl>
    <w:lvl w:ilvl="6">
      <w:start w:val="1"/>
      <w:isLgl/>
      <w:numFmt w:val="decimal"/>
      <w:lvlText w:val="%1.%2.%3.%4.%5.%6.%7."/>
      <w:lvlJc w:val="left"/>
      <w:pPr>
        <w:tabs>
          <w:tab w:val="num" w:pos="0"/>
        </w:tabs>
        <w:ind w:left="4788" w:hanging="1440"/>
      </w:pPr>
      <w:rPr/>
    </w:lvl>
    <w:lvl w:ilvl="7">
      <w:start w:val="1"/>
      <w:isLgl/>
      <w:numFmt w:val="decimal"/>
      <w:lvlText w:val="%1.%2.%3.%4.%5.%6.%7.%8."/>
      <w:lvlJc w:val="left"/>
      <w:pPr>
        <w:tabs>
          <w:tab w:val="num" w:pos="0"/>
        </w:tabs>
        <w:ind w:left="5286" w:hanging="1440"/>
      </w:pPr>
      <w:rPr/>
    </w:lvl>
    <w:lvl w:ilvl="8">
      <w:start w:val="1"/>
      <w:isLgl/>
      <w:numFmt w:val="decimal"/>
      <w:lvlText w:val="%1.%2.%3.%4.%5.%6.%7.%8.%9."/>
      <w:lvlJc w:val="left"/>
      <w:pPr>
        <w:tabs>
          <w:tab w:val="num" w:pos="0"/>
        </w:tabs>
        <w:ind w:left="6144" w:hanging="1800"/>
      </w:pPr>
      <w:rPr/>
    </w:lvl>
  </w:abstractNum>
  <w:abstractNum w:abstractNumId="3">
    <w:lvl w:ilvl="0">
      <w:start w:val="23"/>
      <w:numFmt w:val="decimal"/>
      <w:lvlText w:val="%1."/>
      <w:lvlJc w:val="left"/>
      <w:pPr>
        <w:tabs>
          <w:tab w:val="num" w:pos="0"/>
        </w:tabs>
        <w:ind w:left="600" w:hanging="600"/>
      </w:pPr>
      <w:rPr/>
    </w:lvl>
    <w:lvl w:ilvl="1">
      <w:start w:val="1"/>
      <w:numFmt w:val="decimal"/>
      <w:lvlText w:val="%1.%2."/>
      <w:lvlJc w:val="left"/>
      <w:pPr>
        <w:tabs>
          <w:tab w:val="num" w:pos="0"/>
        </w:tabs>
        <w:ind w:left="1430" w:hanging="720"/>
      </w:pPr>
      <w:rPr/>
    </w:lvl>
    <w:lvl w:ilvl="2">
      <w:start w:val="1"/>
      <w:numFmt w:val="decimal"/>
      <w:lvlText w:val="%1.%2.%3."/>
      <w:lvlJc w:val="left"/>
      <w:pPr>
        <w:tabs>
          <w:tab w:val="num" w:pos="0"/>
        </w:tabs>
        <w:ind w:left="1770" w:hanging="720"/>
      </w:pPr>
      <w:rPr/>
    </w:lvl>
    <w:lvl w:ilvl="3">
      <w:start w:val="1"/>
      <w:numFmt w:val="decimal"/>
      <w:lvlText w:val="%1.%2.%3.%4."/>
      <w:lvlJc w:val="left"/>
      <w:pPr>
        <w:tabs>
          <w:tab w:val="num" w:pos="0"/>
        </w:tabs>
        <w:ind w:left="2655" w:hanging="1080"/>
      </w:pPr>
      <w:rPr/>
    </w:lvl>
    <w:lvl w:ilvl="4">
      <w:start w:val="1"/>
      <w:numFmt w:val="decimal"/>
      <w:lvlText w:val="%1.%2.%3.%4.%5."/>
      <w:lvlJc w:val="left"/>
      <w:pPr>
        <w:tabs>
          <w:tab w:val="num" w:pos="0"/>
        </w:tabs>
        <w:ind w:left="3180" w:hanging="1080"/>
      </w:pPr>
      <w:rPr/>
    </w:lvl>
    <w:lvl w:ilvl="5">
      <w:start w:val="1"/>
      <w:numFmt w:val="decimal"/>
      <w:lvlText w:val="%1.%2.%3.%4.%5.%6."/>
      <w:lvlJc w:val="left"/>
      <w:pPr>
        <w:tabs>
          <w:tab w:val="num" w:pos="0"/>
        </w:tabs>
        <w:ind w:left="4065" w:hanging="1440"/>
      </w:pPr>
      <w:rPr/>
    </w:lvl>
    <w:lvl w:ilvl="6">
      <w:start w:val="1"/>
      <w:numFmt w:val="decimal"/>
      <w:lvlText w:val="%1.%2.%3.%4.%5.%6.%7."/>
      <w:lvlJc w:val="left"/>
      <w:pPr>
        <w:tabs>
          <w:tab w:val="num" w:pos="0"/>
        </w:tabs>
        <w:ind w:left="4950" w:hanging="1800"/>
      </w:pPr>
      <w:rPr/>
    </w:lvl>
    <w:lvl w:ilvl="7">
      <w:start w:val="1"/>
      <w:numFmt w:val="decimal"/>
      <w:lvlText w:val="%1.%2.%3.%4.%5.%6.%7.%8."/>
      <w:lvlJc w:val="left"/>
      <w:pPr>
        <w:tabs>
          <w:tab w:val="num" w:pos="0"/>
        </w:tabs>
        <w:ind w:left="5475" w:hanging="1800"/>
      </w:pPr>
      <w:rPr/>
    </w:lvl>
    <w:lvl w:ilvl="8">
      <w:start w:val="1"/>
      <w:numFmt w:val="decimal"/>
      <w:lvlText w:val="%1.%2.%3.%4.%5.%6.%7.%8.%9."/>
      <w:lvlJc w:val="left"/>
      <w:pPr>
        <w:tabs>
          <w:tab w:val="num" w:pos="0"/>
        </w:tabs>
        <w:ind w:left="6360" w:hanging="2160"/>
      </w:pPr>
      <w:rPr/>
    </w:lvl>
  </w:abstractNum>
  <w:abstractNum w:abstractNumId="4">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footnotePr>
    <w:numFmt w:val="decimal"/>
    <w:numRestart w:val="eachPage"/>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0e00"/>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uiPriority w:val="9"/>
    <w:qFormat/>
    <w:rsid w:val="00f60e00"/>
    <w:pPr>
      <w:keepNext w:val="true"/>
      <w:numPr>
        <w:ilvl w:val="0"/>
        <w:numId w:val="2"/>
      </w:numPr>
      <w:spacing w:lineRule="auto" w:line="276" w:before="240" w:after="60"/>
      <w:jc w:val="center"/>
      <w:outlineLvl w:val="0"/>
    </w:pPr>
    <w:rPr>
      <w:rFonts w:ascii="Times New Roman" w:hAnsi="Times New Roman" w:eastAsia="Times New Roman" w:cs="Times New Roman"/>
      <w:b/>
      <w:bCs/>
      <w:kern w:val="2"/>
      <w:sz w:val="32"/>
      <w:szCs w:val="32"/>
    </w:rPr>
  </w:style>
  <w:style w:type="paragraph" w:styleId="Heading2">
    <w:name w:val="Heading 2"/>
    <w:basedOn w:val="Normal"/>
    <w:next w:val="Normal"/>
    <w:link w:val="2"/>
    <w:uiPriority w:val="9"/>
    <w:semiHidden/>
    <w:unhideWhenUsed/>
    <w:qFormat/>
    <w:rsid w:val="00f60e00"/>
    <w:pPr>
      <w:keepNext w:val="true"/>
      <w:keepLines/>
      <w:spacing w:before="200" w:after="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7">
    <w:name w:val="Heading 7"/>
    <w:basedOn w:val="Normal"/>
    <w:next w:val="Normal"/>
    <w:link w:val="7"/>
    <w:uiPriority w:val="9"/>
    <w:semiHidden/>
    <w:unhideWhenUsed/>
    <w:qFormat/>
    <w:rsid w:val="00d47f5f"/>
    <w:pPr>
      <w:keepNext w:val="true"/>
      <w:keepLines/>
      <w:spacing w:before="200" w:after="0"/>
      <w:outlineLvl w:val="6"/>
    </w:pPr>
    <w:rPr>
      <w:rFonts w:ascii="Calibri Light" w:hAnsi="Calibri Light" w:eastAsia="" w:cs="" w:asciiTheme="majorHAnsi" w:cstheme="majorBidi" w:eastAsiaTheme="majorEastAsia" w:hAnsiTheme="majorHAnsi"/>
      <w:i/>
      <w:iCs/>
      <w:color w:themeColor="text1" w:themeTint="bf" w:val="404040"/>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f60e00"/>
    <w:rPr>
      <w:rFonts w:ascii="Times New Roman" w:hAnsi="Times New Roman" w:eastAsia="Times New Roman" w:cs="Times New Roman"/>
      <w:b/>
      <w:bCs/>
      <w:kern w:val="2"/>
      <w:sz w:val="32"/>
      <w:szCs w:val="32"/>
    </w:rPr>
  </w:style>
  <w:style w:type="character" w:styleId="2" w:customStyle="1">
    <w:name w:val="Заголовок 2 Знак"/>
    <w:basedOn w:val="DefaultParagraphFont"/>
    <w:uiPriority w:val="9"/>
    <w:semiHidden/>
    <w:qFormat/>
    <w:rsid w:val="00f60e00"/>
    <w:rPr>
      <w:rFonts w:ascii="Calibri Light" w:hAnsi="Calibri Light" w:eastAsia="" w:cs="" w:asciiTheme="majorHAnsi" w:cstheme="majorBidi" w:eastAsiaTheme="majorEastAsia" w:hAnsiTheme="majorHAnsi"/>
      <w:b/>
      <w:bCs/>
      <w:color w:themeColor="accent1" w:val="5B9BD5"/>
      <w:sz w:val="26"/>
      <w:szCs w:val="26"/>
    </w:rPr>
  </w:style>
  <w:style w:type="character" w:styleId="Style11" w:customStyle="1">
    <w:name w:val="Верхний колонтитул Знак"/>
    <w:basedOn w:val="DefaultParagraphFont"/>
    <w:uiPriority w:val="99"/>
    <w:qFormat/>
    <w:rsid w:val="00f60e00"/>
    <w:rPr/>
  </w:style>
  <w:style w:type="character" w:styleId="Style12" w:customStyle="1">
    <w:name w:val="Нижний колонтитул Знак"/>
    <w:basedOn w:val="DefaultParagraphFont"/>
    <w:uiPriority w:val="99"/>
    <w:qFormat/>
    <w:rsid w:val="00f60e00"/>
    <w:rPr/>
  </w:style>
  <w:style w:type="character" w:styleId="Style13" w:customStyle="1">
    <w:name w:val="Текст выноски Знак"/>
    <w:basedOn w:val="DefaultParagraphFont"/>
    <w:link w:val="BalloonText"/>
    <w:uiPriority w:val="99"/>
    <w:semiHidden/>
    <w:qFormat/>
    <w:rsid w:val="00f60e00"/>
    <w:rPr>
      <w:rFonts w:ascii="Segoe UI" w:hAnsi="Segoe UI" w:cs="Segoe UI"/>
      <w:sz w:val="18"/>
      <w:szCs w:val="18"/>
    </w:rPr>
  </w:style>
  <w:style w:type="character" w:styleId="Style14" w:customStyle="1">
    <w:name w:val="Текст сноски Знак"/>
    <w:basedOn w:val="DefaultParagraphFont"/>
    <w:uiPriority w:val="99"/>
    <w:semiHidden/>
    <w:qFormat/>
    <w:rsid w:val="00f60e00"/>
    <w:rPr>
      <w:sz w:val="20"/>
      <w:szCs w:val="20"/>
    </w:rPr>
  </w:style>
  <w:style w:type="character" w:styleId="Style15">
    <w:name w:val="Символ сноски"/>
    <w:uiPriority w:val="99"/>
    <w:unhideWhenUsed/>
    <w:qFormat/>
    <w:rsid w:val="00f60e00"/>
    <w:rPr>
      <w:vertAlign w:val="superscript"/>
    </w:rPr>
  </w:style>
  <w:style w:type="character" w:styleId="FootnoteReference">
    <w:name w:val="Footnote Reference"/>
    <w:rPr>
      <w:vertAlign w:val="superscript"/>
    </w:rPr>
  </w:style>
  <w:style w:type="character" w:styleId="Style16" w:customStyle="1">
    <w:name w:val="Абзац списка Знак"/>
    <w:link w:val="13"/>
    <w:qFormat/>
    <w:locked/>
    <w:rsid w:val="00f60e00"/>
    <w:rPr>
      <w:rFonts w:ascii="Calibri" w:hAnsi="Calibri" w:eastAsia="Times New Roman" w:cs="Times New Roman"/>
      <w:szCs w:val="20"/>
    </w:rPr>
  </w:style>
  <w:style w:type="character" w:styleId="Hyperlink">
    <w:name w:val="Hyperlink"/>
    <w:basedOn w:val="DefaultParagraphFont"/>
    <w:uiPriority w:val="99"/>
    <w:unhideWhenUsed/>
    <w:rsid w:val="00f60e00"/>
    <w:rPr>
      <w:color w:val="0000FF"/>
      <w:u w:val="single"/>
    </w:rPr>
  </w:style>
  <w:style w:type="character" w:styleId="Match" w:customStyle="1">
    <w:name w:val="match"/>
    <w:basedOn w:val="DefaultParagraphFont"/>
    <w:qFormat/>
    <w:rsid w:val="00f60e00"/>
    <w:rPr/>
  </w:style>
  <w:style w:type="character" w:styleId="Comment" w:customStyle="1">
    <w:name w:val="comment"/>
    <w:basedOn w:val="DefaultParagraphFont"/>
    <w:qFormat/>
    <w:rsid w:val="00f60e00"/>
    <w:rPr/>
  </w:style>
  <w:style w:type="character" w:styleId="11" w:customStyle="1">
    <w:name w:val="Абзац списка Знак1"/>
    <w:basedOn w:val="DefaultParagraphFont"/>
    <w:link w:val="ListParagraph"/>
    <w:uiPriority w:val="34"/>
    <w:qFormat/>
    <w:rsid w:val="00f60e00"/>
    <w:rPr/>
  </w:style>
  <w:style w:type="character" w:styleId="12" w:customStyle="1">
    <w:name w:val="Стиль1 Знак"/>
    <w:basedOn w:val="11"/>
    <w:link w:val="14"/>
    <w:qFormat/>
    <w:rsid w:val="00f60e00"/>
    <w:rPr>
      <w:rFonts w:ascii="Times New Roman" w:hAnsi="Times New Roman"/>
      <w:sz w:val="28"/>
      <w:szCs w:val="28"/>
    </w:rPr>
  </w:style>
  <w:style w:type="character" w:styleId="21" w:customStyle="1">
    <w:name w:val="Стиль2 Знак"/>
    <w:basedOn w:val="11"/>
    <w:link w:val="23"/>
    <w:qFormat/>
    <w:rsid w:val="00f60e00"/>
    <w:rPr>
      <w:rFonts w:ascii="Times New Roman" w:hAnsi="Times New Roman"/>
      <w:sz w:val="28"/>
      <w:szCs w:val="28"/>
    </w:rPr>
  </w:style>
  <w:style w:type="character" w:styleId="31" w:customStyle="1">
    <w:name w:val="Стиль3 Знак1"/>
    <w:basedOn w:val="DefaultParagraphFont"/>
    <w:link w:val="3"/>
    <w:qFormat/>
    <w:rsid w:val="00f60e00"/>
    <w:rPr>
      <w:rFonts w:ascii="Times New Roman" w:hAnsi="Times New Roman"/>
      <w:sz w:val="28"/>
      <w:szCs w:val="28"/>
    </w:rPr>
  </w:style>
  <w:style w:type="character" w:styleId="Style17" w:customStyle="1">
    <w:name w:val="Текст концевой сноски Знак"/>
    <w:basedOn w:val="DefaultParagraphFont"/>
    <w:uiPriority w:val="99"/>
    <w:semiHidden/>
    <w:qFormat/>
    <w:rsid w:val="00f60e00"/>
    <w:rPr>
      <w:sz w:val="20"/>
      <w:szCs w:val="20"/>
    </w:rPr>
  </w:style>
  <w:style w:type="character" w:styleId="Style18">
    <w:name w:val="Символ концевой сноски"/>
    <w:uiPriority w:val="99"/>
    <w:semiHidden/>
    <w:unhideWhenUsed/>
    <w:qFormat/>
    <w:rsid w:val="00f60e00"/>
    <w:rPr>
      <w:vertAlign w:val="superscript"/>
    </w:rPr>
  </w:style>
  <w:style w:type="character" w:styleId="EndnoteReference">
    <w:name w:val="Endnote Reference"/>
    <w:rPr>
      <w:vertAlign w:val="superscript"/>
    </w:rPr>
  </w:style>
  <w:style w:type="character" w:styleId="PlaceholderText">
    <w:name w:val="Placeholder Text"/>
    <w:basedOn w:val="DefaultParagraphFont"/>
    <w:uiPriority w:val="99"/>
    <w:semiHidden/>
    <w:qFormat/>
    <w:rsid w:val="00f60e00"/>
    <w:rPr>
      <w:color w:val="808080"/>
    </w:rPr>
  </w:style>
  <w:style w:type="character" w:styleId="Annotationreference">
    <w:name w:val="annotation reference"/>
    <w:basedOn w:val="DefaultParagraphFont"/>
    <w:uiPriority w:val="99"/>
    <w:semiHidden/>
    <w:unhideWhenUsed/>
    <w:qFormat/>
    <w:rsid w:val="00f60e00"/>
    <w:rPr>
      <w:sz w:val="16"/>
      <w:szCs w:val="16"/>
    </w:rPr>
  </w:style>
  <w:style w:type="character" w:styleId="Style19" w:customStyle="1">
    <w:name w:val="Текст примечания Знак"/>
    <w:basedOn w:val="DefaultParagraphFont"/>
    <w:link w:val="Annotationtext"/>
    <w:uiPriority w:val="99"/>
    <w:semiHidden/>
    <w:qFormat/>
    <w:rsid w:val="00f60e00"/>
    <w:rPr>
      <w:sz w:val="20"/>
      <w:szCs w:val="20"/>
    </w:rPr>
  </w:style>
  <w:style w:type="character" w:styleId="Blk" w:customStyle="1">
    <w:name w:val="blk"/>
    <w:basedOn w:val="DefaultParagraphFont"/>
    <w:qFormat/>
    <w:rsid w:val="00f60e00"/>
    <w:rPr/>
  </w:style>
  <w:style w:type="character" w:styleId="Style20" w:customStyle="1">
    <w:name w:val="Цветовое выделение"/>
    <w:qFormat/>
    <w:rsid w:val="00f60e00"/>
    <w:rPr>
      <w:b/>
      <w:bCs/>
      <w:color w:val="000080"/>
      <w:sz w:val="20"/>
      <w:szCs w:val="20"/>
    </w:rPr>
  </w:style>
  <w:style w:type="character" w:styleId="Style21" w:customStyle="1">
    <w:name w:val="Название Знак"/>
    <w:basedOn w:val="DefaultParagraphFont"/>
    <w:uiPriority w:val="99"/>
    <w:qFormat/>
    <w:rsid w:val="00f60e00"/>
    <w:rPr>
      <w:rFonts w:ascii="Times New Roman" w:hAnsi="Times New Roman" w:eastAsia="Times New Roman" w:cs="Times New Roman"/>
      <w:b/>
      <w:bCs/>
      <w:sz w:val="28"/>
      <w:szCs w:val="24"/>
      <w:lang w:eastAsia="ru-RU"/>
    </w:rPr>
  </w:style>
  <w:style w:type="character" w:styleId="Style22" w:customStyle="1">
    <w:name w:val="Основной текст Знак"/>
    <w:basedOn w:val="DefaultParagraphFont"/>
    <w:qFormat/>
    <w:rsid w:val="00f60e00"/>
    <w:rPr>
      <w:rFonts w:ascii="Times New Roman" w:hAnsi="Times New Roman" w:eastAsia="Times New Roman" w:cs="Times New Roman"/>
      <w:sz w:val="28"/>
      <w:szCs w:val="24"/>
      <w:lang w:eastAsia="ru-RU"/>
    </w:rPr>
  </w:style>
  <w:style w:type="character" w:styleId="7" w:customStyle="1">
    <w:name w:val="Заголовок 7 Знак"/>
    <w:basedOn w:val="DefaultParagraphFont"/>
    <w:uiPriority w:val="9"/>
    <w:semiHidden/>
    <w:qFormat/>
    <w:rsid w:val="00d47f5f"/>
    <w:rPr>
      <w:rFonts w:ascii="Calibri Light" w:hAnsi="Calibri Light" w:eastAsia="" w:cs="" w:asciiTheme="majorHAnsi" w:cstheme="majorBidi" w:eastAsiaTheme="majorEastAsia" w:hAnsiTheme="majorHAnsi"/>
      <w:i/>
      <w:iCs/>
      <w:color w:themeColor="text1" w:themeTint="bf" w:val="404040"/>
    </w:rPr>
  </w:style>
  <w:style w:type="character" w:styleId="22" w:customStyle="1">
    <w:name w:val="Основной текст 2 Знак"/>
    <w:basedOn w:val="DefaultParagraphFont"/>
    <w:uiPriority w:val="99"/>
    <w:semiHidden/>
    <w:qFormat/>
    <w:rsid w:val="00d47f5f"/>
    <w:rPr/>
  </w:style>
  <w:style w:type="character" w:styleId="211" w:customStyle="1">
    <w:name w:val="Основной текст 2 Знак1"/>
    <w:link w:val="BodyText2"/>
    <w:uiPriority w:val="99"/>
    <w:qFormat/>
    <w:rsid w:val="00d47f5f"/>
    <w:rPr>
      <w:rFonts w:ascii="Times New Roman" w:hAnsi="Times New Roman" w:eastAsia="Times New Roman" w:cs="Times New Roman"/>
      <w:sz w:val="24"/>
      <w:szCs w:val="24"/>
      <w:lang w:eastAsia="zh-CN"/>
    </w:rPr>
  </w:style>
  <w:style w:type="character" w:styleId="FollowedHyperlink">
    <w:name w:val="FollowedHyperlink"/>
    <w:basedOn w:val="DefaultParagraphFont"/>
    <w:uiPriority w:val="99"/>
    <w:semiHidden/>
    <w:unhideWhenUsed/>
    <w:rsid w:val="00c94d11"/>
    <w:rPr>
      <w:color w:themeColor="followedHyperlink" w:val="954F72"/>
      <w:u w:val="single"/>
    </w:rPr>
  </w:style>
  <w:style w:type="character" w:styleId="Style23">
    <w:name w:val="Ссылка указателя"/>
    <w:qFormat/>
    <w:rPr/>
  </w:style>
  <w:style w:type="paragraph" w:styleId="Style2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22"/>
    <w:rsid w:val="00f60e00"/>
    <w:pPr>
      <w:spacing w:lineRule="auto" w:line="240" w:before="0" w:after="0"/>
      <w:jc w:val="both"/>
    </w:pPr>
    <w:rPr>
      <w:rFonts w:ascii="Times New Roman" w:hAnsi="Times New Roman" w:eastAsia="Times New Roman" w:cs="Times New Roman"/>
      <w:sz w:val="28"/>
      <w:szCs w:val="24"/>
      <w:lang w:eastAsia="ru-RU"/>
    </w:rPr>
  </w:style>
  <w:style w:type="paragraph" w:styleId="List">
    <w:name w:val="List"/>
    <w:basedOn w:val="BodyText"/>
    <w:rsid w:val="00d47f5f"/>
    <w:pPr>
      <w:suppressAutoHyphens w:val="true"/>
      <w:jc w:val="left"/>
    </w:pPr>
    <w:rPr>
      <w:rFonts w:ascii="Arial" w:hAnsi="Arial" w:cs="Tahoma"/>
      <w:sz w:val="24"/>
      <w:szCs w:val="20"/>
      <w:lang w:eastAsia="zh-CN"/>
    </w:rPr>
  </w:style>
  <w:style w:type="paragraph" w:styleId="Caption">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Style26">
    <w:name w:val="Колонтитул"/>
    <w:basedOn w:val="Normal"/>
    <w:qFormat/>
    <w:pPr/>
    <w:rPr/>
  </w:style>
  <w:style w:type="paragraph" w:styleId="Header">
    <w:name w:val="Header"/>
    <w:basedOn w:val="Normal"/>
    <w:link w:val="Style11"/>
    <w:uiPriority w:val="99"/>
    <w:unhideWhenUsed/>
    <w:rsid w:val="00f60e00"/>
    <w:pPr>
      <w:tabs>
        <w:tab w:val="clear" w:pos="708"/>
        <w:tab w:val="center" w:pos="4677" w:leader="none"/>
        <w:tab w:val="right" w:pos="9355" w:leader="none"/>
      </w:tabs>
      <w:spacing w:lineRule="auto" w:line="240" w:before="0" w:after="0"/>
    </w:pPr>
    <w:rPr/>
  </w:style>
  <w:style w:type="paragraph" w:styleId="Footer">
    <w:name w:val="Footer"/>
    <w:basedOn w:val="Normal"/>
    <w:link w:val="Style12"/>
    <w:uiPriority w:val="99"/>
    <w:unhideWhenUsed/>
    <w:rsid w:val="00f60e00"/>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3"/>
    <w:uiPriority w:val="99"/>
    <w:semiHidden/>
    <w:unhideWhenUsed/>
    <w:qFormat/>
    <w:rsid w:val="00f60e00"/>
    <w:pPr>
      <w:spacing w:lineRule="auto" w:line="240" w:before="0" w:after="0"/>
    </w:pPr>
    <w:rPr>
      <w:rFonts w:ascii="Segoe UI" w:hAnsi="Segoe UI" w:cs="Segoe UI"/>
      <w:sz w:val="18"/>
      <w:szCs w:val="18"/>
    </w:rPr>
  </w:style>
  <w:style w:type="paragraph" w:styleId="FootnoteText">
    <w:name w:val="Footnote Text"/>
    <w:basedOn w:val="Normal"/>
    <w:link w:val="Style14"/>
    <w:uiPriority w:val="99"/>
    <w:semiHidden/>
    <w:unhideWhenUsed/>
    <w:rsid w:val="00f60e00"/>
    <w:pPr>
      <w:spacing w:lineRule="auto" w:line="240" w:before="0" w:after="0"/>
    </w:pPr>
    <w:rPr>
      <w:sz w:val="20"/>
      <w:szCs w:val="20"/>
    </w:rPr>
  </w:style>
  <w:style w:type="paragraph" w:styleId="ListParagraph">
    <w:name w:val="List Paragraph"/>
    <w:basedOn w:val="Normal"/>
    <w:link w:val="11"/>
    <w:qFormat/>
    <w:rsid w:val="00f60e00"/>
    <w:pPr>
      <w:spacing w:before="0" w:after="160"/>
      <w:ind w:left="720"/>
      <w:contextualSpacing/>
    </w:pPr>
    <w:rPr/>
  </w:style>
  <w:style w:type="paragraph" w:styleId="Formattext" w:customStyle="1">
    <w:name w:val="formattext"/>
    <w:basedOn w:val="Normal"/>
    <w:qFormat/>
    <w:rsid w:val="00f60e00"/>
    <w:pPr>
      <w:spacing w:lineRule="auto" w:line="240" w:beforeAutospacing="1" w:afterAutospacing="1"/>
    </w:pPr>
    <w:rPr>
      <w:rFonts w:ascii="Times New Roman" w:hAnsi="Times New Roman" w:eastAsia="Times New Roman" w:cs="Times New Roman"/>
      <w:sz w:val="24"/>
      <w:szCs w:val="24"/>
      <w:lang w:eastAsia="ru-RU"/>
    </w:rPr>
  </w:style>
  <w:style w:type="paragraph" w:styleId="FORMATTEXT1" w:customStyle="1">
    <w:name w:val=".FORMATTEXT"/>
    <w:uiPriority w:val="99"/>
    <w:qFormat/>
    <w:rsid w:val="00f60e00"/>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13" w:customStyle="1">
    <w:name w:val="Абзац списка1"/>
    <w:basedOn w:val="Normal"/>
    <w:link w:val="Style16"/>
    <w:qFormat/>
    <w:rsid w:val="00f60e00"/>
    <w:pPr>
      <w:spacing w:lineRule="auto" w:line="276" w:before="0" w:after="200"/>
      <w:ind w:left="720"/>
    </w:pPr>
    <w:rPr>
      <w:rFonts w:ascii="Calibri" w:hAnsi="Calibri" w:eastAsia="Times New Roman" w:cs="Times New Roman"/>
      <w:szCs w:val="20"/>
    </w:rPr>
  </w:style>
  <w:style w:type="paragraph" w:styleId="Headertext" w:customStyle="1">
    <w:name w:val="headertext"/>
    <w:basedOn w:val="Normal"/>
    <w:qFormat/>
    <w:rsid w:val="00f60e00"/>
    <w:pPr>
      <w:spacing w:lineRule="auto" w:line="240" w:beforeAutospacing="1" w:afterAutospacing="1"/>
    </w:pPr>
    <w:rPr>
      <w:rFonts w:ascii="Times New Roman" w:hAnsi="Times New Roman" w:eastAsia="Times New Roman" w:cs="Times New Roman"/>
      <w:sz w:val="24"/>
      <w:szCs w:val="24"/>
      <w:lang w:eastAsia="ru-RU"/>
    </w:rPr>
  </w:style>
  <w:style w:type="paragraph" w:styleId="Default" w:customStyle="1">
    <w:name w:val="Default"/>
    <w:qFormat/>
    <w:rsid w:val="00f60e00"/>
    <w:pPr>
      <w:widowControl/>
      <w:suppressAutoHyphens w:val="true"/>
      <w:bidi w:val="0"/>
      <w:spacing w:lineRule="auto" w:line="240" w:before="0" w:after="0"/>
      <w:jc w:val="left"/>
    </w:pPr>
    <w:rPr>
      <w:rFonts w:ascii="Verdana" w:hAnsi="Verdana" w:eastAsia="Times New Roman" w:cs="Verdana"/>
      <w:color w:val="000000"/>
      <w:kern w:val="0"/>
      <w:sz w:val="24"/>
      <w:szCs w:val="24"/>
      <w:lang w:val="ru-RU" w:eastAsia="en-US" w:bidi="ar-SA"/>
    </w:rPr>
  </w:style>
  <w:style w:type="paragraph" w:styleId="ConsPlusNormal" w:customStyle="1">
    <w:name w:val="ConsPlusNormal"/>
    <w:qFormat/>
    <w:rsid w:val="00f60e00"/>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8"/>
      <w:szCs w:val="28"/>
      <w:lang w:val="ru-RU" w:eastAsia="ru-RU" w:bidi="ar-SA"/>
    </w:rPr>
  </w:style>
  <w:style w:type="paragraph" w:styleId="14" w:customStyle="1">
    <w:name w:val="Стиль1"/>
    <w:basedOn w:val="ListParagraph"/>
    <w:link w:val="12"/>
    <w:qFormat/>
    <w:rsid w:val="00f60e00"/>
    <w:pPr>
      <w:widowControl w:val="false"/>
      <w:tabs>
        <w:tab w:val="clear" w:pos="708"/>
        <w:tab w:val="left" w:pos="851" w:leader="none"/>
      </w:tabs>
      <w:spacing w:lineRule="auto" w:line="276" w:before="0" w:after="0"/>
      <w:ind w:firstLine="709" w:left="0"/>
      <w:contextualSpacing/>
      <w:jc w:val="both"/>
    </w:pPr>
    <w:rPr>
      <w:rFonts w:ascii="Times New Roman" w:hAnsi="Times New Roman"/>
      <w:sz w:val="28"/>
      <w:szCs w:val="28"/>
    </w:rPr>
  </w:style>
  <w:style w:type="paragraph" w:styleId="23" w:customStyle="1">
    <w:name w:val="Стиль2"/>
    <w:basedOn w:val="ListParagraph"/>
    <w:link w:val="21"/>
    <w:qFormat/>
    <w:rsid w:val="00f60e00"/>
    <w:pPr>
      <w:tabs>
        <w:tab w:val="clear" w:pos="708"/>
        <w:tab w:val="left" w:pos="851" w:leader="none"/>
      </w:tabs>
      <w:spacing w:lineRule="auto" w:line="240" w:before="0" w:after="0"/>
      <w:ind w:firstLine="709" w:left="0"/>
      <w:contextualSpacing/>
      <w:jc w:val="both"/>
    </w:pPr>
    <w:rPr>
      <w:rFonts w:ascii="Times New Roman" w:hAnsi="Times New Roman"/>
      <w:sz w:val="28"/>
      <w:szCs w:val="28"/>
    </w:rPr>
  </w:style>
  <w:style w:type="paragraph" w:styleId="3" w:customStyle="1">
    <w:name w:val="Стиль3"/>
    <w:basedOn w:val="Normal"/>
    <w:link w:val="31"/>
    <w:qFormat/>
    <w:rsid w:val="00f60e00"/>
    <w:pPr>
      <w:spacing w:lineRule="auto" w:line="240" w:before="0" w:after="0"/>
      <w:ind w:firstLine="709"/>
      <w:jc w:val="both"/>
    </w:pPr>
    <w:rPr>
      <w:rFonts w:ascii="Times New Roman" w:hAnsi="Times New Roman"/>
      <w:sz w:val="28"/>
      <w:szCs w:val="28"/>
    </w:rPr>
  </w:style>
  <w:style w:type="paragraph" w:styleId="EndnoteText">
    <w:name w:val="Endnote Text"/>
    <w:basedOn w:val="Normal"/>
    <w:link w:val="Style17"/>
    <w:uiPriority w:val="99"/>
    <w:semiHidden/>
    <w:unhideWhenUsed/>
    <w:rsid w:val="00f60e00"/>
    <w:pPr>
      <w:spacing w:lineRule="auto" w:line="240" w:before="0" w:after="0"/>
    </w:pPr>
    <w:rPr>
      <w:sz w:val="20"/>
      <w:szCs w:val="20"/>
    </w:rPr>
  </w:style>
  <w:style w:type="paragraph" w:styleId="Annotationtext">
    <w:name w:val="annotation text"/>
    <w:basedOn w:val="Normal"/>
    <w:link w:val="Style19"/>
    <w:uiPriority w:val="99"/>
    <w:semiHidden/>
    <w:unhideWhenUsed/>
    <w:qFormat/>
    <w:rsid w:val="00f60e00"/>
    <w:pPr>
      <w:spacing w:lineRule="auto" w:line="240"/>
    </w:pPr>
    <w:rPr>
      <w:sz w:val="20"/>
      <w:szCs w:val="20"/>
    </w:rPr>
  </w:style>
  <w:style w:type="paragraph" w:styleId="IndexHeading">
    <w:name w:val="Index Heading"/>
    <w:basedOn w:val="Style24"/>
    <w:pPr/>
    <w:rPr/>
  </w:style>
  <w:style w:type="paragraph" w:styleId="TOCHeading">
    <w:name w:val="TOC Heading"/>
    <w:basedOn w:val="Heading1"/>
    <w:next w:val="Normal"/>
    <w:uiPriority w:val="39"/>
    <w:semiHidden/>
    <w:unhideWhenUsed/>
    <w:qFormat/>
    <w:rsid w:val="00f60e00"/>
    <w:pPr>
      <w:keepLines/>
      <w:numPr>
        <w:ilvl w:val="0"/>
        <w:numId w:val="0"/>
      </w:numPr>
      <w:spacing w:before="480" w:after="0"/>
      <w:jc w:val="left"/>
      <w:outlineLvl w:val="9"/>
    </w:pPr>
    <w:rPr>
      <w:rFonts w:ascii="Calibri Light" w:hAnsi="Calibri Light" w:eastAsia="" w:cs="" w:asciiTheme="majorHAnsi" w:cstheme="majorBidi" w:eastAsiaTheme="majorEastAsia" w:hAnsiTheme="majorHAnsi"/>
      <w:color w:themeColor="accent1" w:themeShade="bf" w:val="2E74B5"/>
      <w:kern w:val="0"/>
      <w:sz w:val="28"/>
      <w:szCs w:val="28"/>
      <w:lang w:eastAsia="ru-RU"/>
    </w:rPr>
  </w:style>
  <w:style w:type="paragraph" w:styleId="TOC1">
    <w:name w:val="TOC 1"/>
    <w:basedOn w:val="Normal"/>
    <w:next w:val="Normal"/>
    <w:autoRedefine/>
    <w:uiPriority w:val="39"/>
    <w:unhideWhenUsed/>
    <w:rsid w:val="00f60e00"/>
    <w:pPr>
      <w:tabs>
        <w:tab w:val="clear" w:pos="708"/>
        <w:tab w:val="right" w:pos="9628" w:leader="dot"/>
      </w:tabs>
      <w:spacing w:lineRule="auto" w:line="240" w:before="0" w:after="0"/>
    </w:pPr>
    <w:rPr/>
  </w:style>
  <w:style w:type="paragraph" w:styleId="TOC2">
    <w:name w:val="TOC 2"/>
    <w:basedOn w:val="Normal"/>
    <w:next w:val="Normal"/>
    <w:autoRedefine/>
    <w:uiPriority w:val="39"/>
    <w:unhideWhenUsed/>
    <w:rsid w:val="00f60e00"/>
    <w:pPr>
      <w:tabs>
        <w:tab w:val="clear" w:pos="708"/>
        <w:tab w:val="right" w:pos="9628" w:leader="dot"/>
      </w:tabs>
      <w:spacing w:before="0" w:after="100"/>
      <w:jc w:val="both"/>
    </w:pPr>
    <w:rPr/>
  </w:style>
  <w:style w:type="paragraph" w:styleId="NoSpacing">
    <w:name w:val="No Spacing"/>
    <w:uiPriority w:val="1"/>
    <w:qFormat/>
    <w:rsid w:val="00f60e0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Title" w:customStyle="1">
    <w:name w:val="ConsTitle"/>
    <w:qFormat/>
    <w:rsid w:val="00f60e00"/>
    <w:pPr>
      <w:widowControl w:val="false"/>
      <w:suppressAutoHyphens w:val="true"/>
      <w:bidi w:val="0"/>
      <w:spacing w:lineRule="auto" w:line="240" w:before="0" w:after="0"/>
      <w:jc w:val="left"/>
    </w:pPr>
    <w:rPr>
      <w:rFonts w:ascii="Arial" w:hAnsi="Arial" w:eastAsia="Times New Roman" w:cs="Times New Roman"/>
      <w:b/>
      <w:color w:val="auto"/>
      <w:kern w:val="0"/>
      <w:sz w:val="16"/>
      <w:szCs w:val="20"/>
      <w:lang w:val="ru-RU" w:eastAsia="ru-RU" w:bidi="ar-SA"/>
    </w:rPr>
  </w:style>
  <w:style w:type="paragraph" w:styleId="Title">
    <w:name w:val="Title"/>
    <w:basedOn w:val="Normal"/>
    <w:link w:val="Style21"/>
    <w:uiPriority w:val="99"/>
    <w:qFormat/>
    <w:rsid w:val="00f60e00"/>
    <w:pPr>
      <w:spacing w:lineRule="auto" w:line="240" w:before="0" w:after="0"/>
      <w:jc w:val="center"/>
    </w:pPr>
    <w:rPr>
      <w:rFonts w:ascii="Times New Roman" w:hAnsi="Times New Roman" w:eastAsia="Times New Roman" w:cs="Times New Roman"/>
      <w:b/>
      <w:bCs/>
      <w:sz w:val="28"/>
      <w:szCs w:val="24"/>
      <w:lang w:eastAsia="ru-RU"/>
    </w:rPr>
  </w:style>
  <w:style w:type="paragraph" w:styleId="Style27" w:customStyle="1">
    <w:name w:val="Нормальный (таблица)"/>
    <w:basedOn w:val="Normal"/>
    <w:next w:val="Normal"/>
    <w:uiPriority w:val="99"/>
    <w:qFormat/>
    <w:rsid w:val="00f60e00"/>
    <w:pPr>
      <w:widowControl w:val="false"/>
      <w:spacing w:lineRule="auto" w:line="240" w:before="0" w:after="0"/>
      <w:jc w:val="both"/>
    </w:pPr>
    <w:rPr>
      <w:rFonts w:ascii="Arial" w:hAnsi="Arial" w:eastAsia="" w:cs="Arial" w:eastAsiaTheme="minorEastAsia"/>
      <w:sz w:val="24"/>
      <w:szCs w:val="24"/>
      <w:lang w:eastAsia="ru-RU"/>
    </w:rPr>
  </w:style>
  <w:style w:type="paragraph" w:styleId="Style28" w:customStyle="1">
    <w:name w:val="Прижатый влево"/>
    <w:basedOn w:val="Normal"/>
    <w:next w:val="Normal"/>
    <w:uiPriority w:val="99"/>
    <w:qFormat/>
    <w:rsid w:val="00f60e00"/>
    <w:pPr>
      <w:widowControl w:val="false"/>
      <w:spacing w:lineRule="auto" w:line="240" w:before="0" w:after="0"/>
    </w:pPr>
    <w:rPr>
      <w:rFonts w:ascii="Arial" w:hAnsi="Arial" w:eastAsia="" w:cs="Arial" w:eastAsiaTheme="minorEastAsia"/>
      <w:sz w:val="24"/>
      <w:szCs w:val="24"/>
      <w:lang w:eastAsia="ru-RU"/>
    </w:rPr>
  </w:style>
  <w:style w:type="paragraph" w:styleId="Standard" w:customStyle="1">
    <w:name w:val="Standard"/>
    <w:qFormat/>
    <w:rsid w:val="00f60e00"/>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0"/>
      <w:szCs w:val="20"/>
      <w:lang w:val="ru-RU" w:eastAsia="ru-RU" w:bidi="ar-SA"/>
    </w:rPr>
  </w:style>
  <w:style w:type="paragraph" w:styleId="15" w:customStyle="1">
    <w:name w:val="Название объекта1"/>
    <w:basedOn w:val="Normal"/>
    <w:next w:val="Normal"/>
    <w:qFormat/>
    <w:rsid w:val="005a383b"/>
    <w:pPr>
      <w:suppressAutoHyphens w:val="true"/>
      <w:spacing w:lineRule="auto" w:line="240" w:before="0" w:after="0"/>
      <w:jc w:val="center"/>
    </w:pPr>
    <w:rPr>
      <w:rFonts w:ascii="Times New Roman" w:hAnsi="Times New Roman" w:eastAsia="Times New Roman" w:cs="Times New Roman"/>
      <w:sz w:val="28"/>
      <w:szCs w:val="24"/>
      <w:lang w:eastAsia="zh-CN"/>
    </w:rPr>
  </w:style>
  <w:style w:type="paragraph" w:styleId="NormalWeb">
    <w:name w:val="Normal (Web)"/>
    <w:basedOn w:val="Normal"/>
    <w:uiPriority w:val="99"/>
    <w:semiHidden/>
    <w:unhideWhenUsed/>
    <w:qFormat/>
    <w:rsid w:val="00cb4450"/>
    <w:pPr>
      <w:spacing w:lineRule="auto" w:line="240" w:beforeAutospacing="1" w:afterAutospacing="1"/>
    </w:pPr>
    <w:rPr>
      <w:rFonts w:ascii="Times New Roman" w:hAnsi="Times New Roman" w:eastAsia="Times New Roman" w:cs="Times New Roman"/>
      <w:sz w:val="24"/>
      <w:szCs w:val="24"/>
      <w:lang w:eastAsia="ru-RU"/>
    </w:rPr>
  </w:style>
  <w:style w:type="paragraph" w:styleId="16" w:customStyle="1">
    <w:name w:val="Текст1"/>
    <w:basedOn w:val="Normal"/>
    <w:qFormat/>
    <w:rsid w:val="00d47f5f"/>
    <w:pPr>
      <w:suppressAutoHyphens w:val="true"/>
      <w:spacing w:lineRule="auto" w:line="240" w:before="0" w:after="0"/>
    </w:pPr>
    <w:rPr>
      <w:rFonts w:ascii="Courier New" w:hAnsi="Courier New" w:eastAsia="Times New Roman" w:cs="Courier New"/>
      <w:sz w:val="20"/>
      <w:szCs w:val="20"/>
      <w:lang w:eastAsia="zh-CN"/>
    </w:rPr>
  </w:style>
  <w:style w:type="paragraph" w:styleId="212" w:customStyle="1">
    <w:name w:val="Основной текст 21"/>
    <w:basedOn w:val="Normal"/>
    <w:qFormat/>
    <w:rsid w:val="00d47f5f"/>
    <w:pPr>
      <w:suppressAutoHyphens w:val="true"/>
      <w:spacing w:lineRule="auto" w:line="360" w:before="0" w:after="0"/>
      <w:ind w:right="43"/>
      <w:jc w:val="both"/>
    </w:pPr>
    <w:rPr>
      <w:rFonts w:ascii="Times New Roman" w:hAnsi="Times New Roman" w:eastAsia="Times New Roman" w:cs="Times New Roman"/>
      <w:sz w:val="24"/>
      <w:szCs w:val="20"/>
      <w:lang w:eastAsia="zh-CN"/>
    </w:rPr>
  </w:style>
  <w:style w:type="paragraph" w:styleId="BodyText2">
    <w:name w:val="Body Text 2"/>
    <w:basedOn w:val="Normal"/>
    <w:link w:val="211"/>
    <w:uiPriority w:val="99"/>
    <w:unhideWhenUsed/>
    <w:qFormat/>
    <w:rsid w:val="00d47f5f"/>
    <w:pPr>
      <w:suppressAutoHyphens w:val="true"/>
      <w:spacing w:lineRule="auto" w:line="480" w:before="0" w:after="120"/>
    </w:pPr>
    <w:rPr>
      <w:rFonts w:ascii="Times New Roman" w:hAnsi="Times New Roman" w:eastAsia="Times New Roman" w:cs="Times New Roman"/>
      <w:sz w:val="24"/>
      <w:szCs w:val="24"/>
      <w:lang w:eastAsia="zh-CN"/>
    </w:rPr>
  </w:style>
  <w:style w:type="paragraph" w:styleId="TableParagraph">
    <w:name w:val="Table Paragraph"/>
    <w:basedOn w:val="Normal"/>
    <w:qFormat/>
    <w:pPr/>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d">
    <w:name w:val="Table Grid"/>
    <w:basedOn w:val="a1"/>
    <w:uiPriority w:val="39"/>
    <w:rsid w:val="00f60e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yperlink" Target="kodeks://link/d?nd=902289896&amp;prevdoc=902289896&amp;point=mark=000000000000000000000000000000000000000000000000008QM0M6" TargetMode="External"/><Relationship Id="rId6" Type="http://schemas.openxmlformats.org/officeDocument/2006/relationships/hyperlink" Target="garantf1://10064072.481" TargetMode="External"/><Relationship Id="rId7" Type="http://schemas.openxmlformats.org/officeDocument/2006/relationships/hyperlink" Target="kodeks://link/d?nd=9027690&amp;prevdoc=499011838&amp;point=mark=0000000000000000000000000000000000000000000000000064U0IK" TargetMode="Externa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3648F-F43E-478C-A0F7-AB0059C8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Application>LibreOffice/24.2.1.2$Windows_X86_64 LibreOffice_project/db4def46b0453cc22e2d0305797cf981b68ef5ac</Application>
  <AppVersion>15.0000</AppVersion>
  <Pages>151</Pages>
  <Words>50546</Words>
  <Characters>349271</Characters>
  <CharactersWithSpaces>398491</CharactersWithSpaces>
  <Paragraphs>1808</Paragraphs>
  <Company>DG Win&amp;Soft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2024-09-03T07:18:00Z</dcterms:created>
  <dc:creator>Гончарова Марина Ивановна</dc:creator>
  <dc:description/>
  <dc:language>ru-RU</dc:language>
  <cp:lastModifiedBy/>
  <cp:lastPrinted>2024-10-07T16:40:06Z</cp:lastPrinted>
  <dcterms:modified xsi:type="dcterms:W3CDTF">2024-10-17T16:53:00Z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